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B4BB" w14:textId="26C42772" w:rsidR="00C32902" w:rsidRPr="001731FA" w:rsidRDefault="001731FA" w:rsidP="001731FA">
      <w:pPr>
        <w:jc w:val="center"/>
        <w:rPr>
          <w:sz w:val="40"/>
          <w:szCs w:val="40"/>
          <w:u w:val="single"/>
        </w:rPr>
      </w:pPr>
      <w:r w:rsidRPr="001731FA">
        <w:rPr>
          <w:sz w:val="40"/>
          <w:szCs w:val="40"/>
          <w:u w:val="single"/>
        </w:rPr>
        <w:t>Property Acquisition Statement</w:t>
      </w:r>
    </w:p>
    <w:p w14:paraId="3C8C4BD5" w14:textId="34027429" w:rsidR="001731FA" w:rsidRPr="001731FA" w:rsidRDefault="001731FA" w:rsidP="001731FA">
      <w:pPr>
        <w:jc w:val="center"/>
        <w:rPr>
          <w:sz w:val="40"/>
          <w:szCs w:val="40"/>
        </w:rPr>
      </w:pPr>
    </w:p>
    <w:p w14:paraId="7362E2D4" w14:textId="77777777" w:rsidR="001731FA" w:rsidRPr="001731FA" w:rsidRDefault="001731FA" w:rsidP="001731FA">
      <w:pPr>
        <w:jc w:val="center"/>
        <w:rPr>
          <w:sz w:val="40"/>
          <w:szCs w:val="40"/>
        </w:rPr>
      </w:pPr>
    </w:p>
    <w:p w14:paraId="57257850" w14:textId="023C4C72" w:rsidR="001731FA" w:rsidRPr="001731FA" w:rsidRDefault="001731FA" w:rsidP="001731FA">
      <w:pPr>
        <w:jc w:val="center"/>
        <w:rPr>
          <w:sz w:val="40"/>
          <w:szCs w:val="40"/>
        </w:rPr>
      </w:pPr>
      <w:r w:rsidRPr="001731FA">
        <w:rPr>
          <w:sz w:val="40"/>
          <w:szCs w:val="40"/>
        </w:rPr>
        <w:t xml:space="preserve">As required by Section 2824 (1E), the Town of Hempstead Industrial Development Agency </w:t>
      </w:r>
      <w:r>
        <w:rPr>
          <w:sz w:val="40"/>
          <w:szCs w:val="40"/>
        </w:rPr>
        <w:t>does not have a</w:t>
      </w:r>
      <w:r w:rsidRPr="001731FA">
        <w:rPr>
          <w:sz w:val="40"/>
          <w:szCs w:val="40"/>
        </w:rPr>
        <w:t xml:space="preserve"> Property Acquisition Policy currently and there is no short o</w:t>
      </w:r>
      <w:r w:rsidR="00024624">
        <w:rPr>
          <w:sz w:val="40"/>
          <w:szCs w:val="40"/>
        </w:rPr>
        <w:t xml:space="preserve">r </w:t>
      </w:r>
      <w:r w:rsidRPr="001731FA">
        <w:rPr>
          <w:sz w:val="40"/>
          <w:szCs w:val="40"/>
        </w:rPr>
        <w:t>long term plan for the development of such a Policy.</w:t>
      </w:r>
    </w:p>
    <w:sectPr w:rsidR="001731FA" w:rsidRPr="0017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31FA"/>
    <w:rsid w:val="00024624"/>
    <w:rsid w:val="001731FA"/>
    <w:rsid w:val="00C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F3B2"/>
  <w15:chartTrackingRefBased/>
  <w15:docId w15:val="{90DB03E7-4A6B-4934-8C60-B506DE0A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Longo</dc:creator>
  <cp:keywords/>
  <dc:description/>
  <cp:lastModifiedBy>Edie Longo</cp:lastModifiedBy>
  <cp:revision>2</cp:revision>
  <cp:lastPrinted>2023-08-15T13:57:00Z</cp:lastPrinted>
  <dcterms:created xsi:type="dcterms:W3CDTF">2023-08-15T13:54:00Z</dcterms:created>
  <dcterms:modified xsi:type="dcterms:W3CDTF">2023-08-15T14:00:00Z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2023-08-15T13:57:28Z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a9ae0225-3ee1-4ce4-82fa-3466603567f9</vt:lpwstr>
  </property>
  <property fmtid="{D5CDD505-2E9C-101B-9397-08002B2CF9AE}" pid="7" name="MSIP_Label_defa4170-0d19-0005-0004-bc88714345d2_ActionId">
    <vt:lpwstr>390a742f-f3de-41e9-9e54-d1f0edf83df9</vt:lpwstr>
  </property>
  <property fmtid="{D5CDD505-2E9C-101B-9397-08002B2CF9AE}" pid="8" name="MSIP_Label_defa4170-0d19-0005-0004-bc88714345d2_ContentBits">
    <vt:lpwstr>0</vt:lpwstr>
  </property>
</Properties>
</file>