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FA" w:rsidRDefault="00DF7A6F" w:rsidP="00543E44">
      <w:pPr>
        <w:pStyle w:val="BodyText"/>
        <w:jc w:val="center"/>
      </w:pPr>
      <w:r>
        <w:t>These Minutes have not yet been approved.  They will appear on the January 25, 2018 Agenda.</w:t>
      </w:r>
      <w:bookmarkStart w:id="0" w:name="_GoBack"/>
      <w:bookmarkEnd w:id="0"/>
    </w:p>
    <w:p w:rsidR="004323FA" w:rsidRDefault="004323FA" w:rsidP="00543E44">
      <w:pPr>
        <w:pStyle w:val="BodyText"/>
        <w:jc w:val="center"/>
      </w:pPr>
    </w:p>
    <w:p w:rsidR="00B83CB8" w:rsidRDefault="00B83CB8" w:rsidP="00543E44">
      <w:pPr>
        <w:pStyle w:val="BodyText"/>
        <w:jc w:val="center"/>
      </w:pPr>
    </w:p>
    <w:p w:rsidR="00A84178" w:rsidRDefault="00A84178" w:rsidP="00543E44">
      <w:pPr>
        <w:pStyle w:val="BodyText"/>
        <w:jc w:val="center"/>
      </w:pPr>
    </w:p>
    <w:p w:rsidR="00A84178" w:rsidRDefault="00A84178" w:rsidP="00543E44">
      <w:pPr>
        <w:pStyle w:val="BodyText"/>
        <w:jc w:val="center"/>
      </w:pPr>
    </w:p>
    <w:p w:rsidR="00E233BA" w:rsidRDefault="00E233BA" w:rsidP="00543E44">
      <w:pPr>
        <w:pStyle w:val="BodyText"/>
        <w:jc w:val="center"/>
      </w:pPr>
    </w:p>
    <w:p w:rsidR="00E233BA" w:rsidRDefault="00E233BA" w:rsidP="00543E44">
      <w:pPr>
        <w:pStyle w:val="BodyText"/>
        <w:jc w:val="center"/>
      </w:pPr>
    </w:p>
    <w:p w:rsidR="004323FA" w:rsidRDefault="004323FA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1A55A9" w:rsidP="00543E44">
      <w:pPr>
        <w:pStyle w:val="BodyText"/>
        <w:jc w:val="center"/>
      </w:pPr>
      <w:r>
        <w:t>December 21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4501A9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Nathan Bennett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 xml:space="preserve"> Pavilion, </w:t>
      </w:r>
      <w:r>
        <w:rPr>
          <w:rFonts w:ascii="Times New Roman" w:hAnsi="Times New Roman" w:cs="Times New Roman"/>
          <w:bCs/>
          <w:sz w:val="24"/>
          <w:szCs w:val="24"/>
        </w:rPr>
        <w:t xml:space="preserve">Town Hall, </w:t>
      </w:r>
      <w:r w:rsidR="00DD5537" w:rsidRPr="00C8526D">
        <w:rPr>
          <w:rFonts w:ascii="Times New Roman" w:hAnsi="Times New Roman" w:cs="Times New Roman"/>
          <w:bCs/>
          <w:sz w:val="24"/>
          <w:szCs w:val="24"/>
        </w:rPr>
        <w:t>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6E6123" w:rsidRDefault="006E6123" w:rsidP="006E6123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DB7BC3" w:rsidRPr="00C8526D" w:rsidRDefault="00263CE5" w:rsidP="006E6123">
      <w:pPr>
        <w:pStyle w:val="BodyText2"/>
        <w:spacing w:after="0"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221BC1">
        <w:rPr>
          <w:rFonts w:ascii="Times New Roman" w:hAnsi="Times New Roman" w:cs="Times New Roman"/>
          <w:sz w:val="24"/>
          <w:szCs w:val="24"/>
        </w:rPr>
        <w:t>a</w:t>
      </w:r>
      <w:r w:rsidR="00571783">
        <w:rPr>
          <w:rFonts w:ascii="Times New Roman" w:hAnsi="Times New Roman" w:cs="Times New Roman"/>
          <w:sz w:val="24"/>
          <w:szCs w:val="24"/>
        </w:rPr>
        <w:t xml:space="preserve">n </w:t>
      </w:r>
      <w:r w:rsidR="002832EB">
        <w:rPr>
          <w:rFonts w:ascii="Times New Roman" w:hAnsi="Times New Roman" w:cs="Times New Roman"/>
          <w:sz w:val="24"/>
          <w:szCs w:val="24"/>
        </w:rPr>
        <w:t>Inducement</w:t>
      </w:r>
      <w:r w:rsidR="00571783">
        <w:rPr>
          <w:rFonts w:ascii="Times New Roman" w:hAnsi="Times New Roman" w:cs="Times New Roman"/>
          <w:sz w:val="24"/>
          <w:szCs w:val="24"/>
        </w:rPr>
        <w:t xml:space="preserve"> </w:t>
      </w:r>
      <w:r w:rsidR="00236C24">
        <w:rPr>
          <w:rFonts w:ascii="Times New Roman" w:hAnsi="Times New Roman" w:cs="Times New Roman"/>
          <w:sz w:val="24"/>
          <w:szCs w:val="24"/>
        </w:rPr>
        <w:t xml:space="preserve">Resolution for </w:t>
      </w:r>
      <w:r w:rsidR="002832EB">
        <w:rPr>
          <w:rFonts w:ascii="Times New Roman" w:hAnsi="Times New Roman" w:cs="Times New Roman"/>
          <w:sz w:val="24"/>
          <w:szCs w:val="24"/>
        </w:rPr>
        <w:t>CP Acquisitions/Custom Pharmaceuticals</w:t>
      </w:r>
      <w:r w:rsidR="00617BA0">
        <w:rPr>
          <w:rFonts w:ascii="Times New Roman" w:hAnsi="Times New Roman" w:cs="Times New Roman"/>
          <w:sz w:val="24"/>
          <w:szCs w:val="24"/>
        </w:rPr>
        <w:t xml:space="preserve">, </w:t>
      </w:r>
      <w:r w:rsidR="002832EB">
        <w:rPr>
          <w:rFonts w:ascii="Times New Roman" w:hAnsi="Times New Roman" w:cs="Times New Roman"/>
          <w:sz w:val="24"/>
          <w:szCs w:val="24"/>
        </w:rPr>
        <w:t>Discussion of FDR Application, Discussion of BRP Application</w:t>
      </w:r>
      <w:r w:rsidR="006044F3">
        <w:rPr>
          <w:rFonts w:ascii="Times New Roman" w:hAnsi="Times New Roman" w:cs="Times New Roman"/>
          <w:sz w:val="24"/>
          <w:szCs w:val="24"/>
        </w:rPr>
        <w:t>, Consideration of a</w:t>
      </w:r>
      <w:r w:rsidR="006E6123">
        <w:rPr>
          <w:rFonts w:ascii="Times New Roman" w:hAnsi="Times New Roman" w:cs="Times New Roman"/>
          <w:sz w:val="24"/>
          <w:szCs w:val="24"/>
        </w:rPr>
        <w:t xml:space="preserve"> </w:t>
      </w:r>
      <w:r w:rsidR="002832EB">
        <w:rPr>
          <w:rFonts w:ascii="Times New Roman" w:hAnsi="Times New Roman" w:cs="Times New Roman"/>
          <w:sz w:val="24"/>
          <w:szCs w:val="24"/>
        </w:rPr>
        <w:t>Tenant</w:t>
      </w:r>
      <w:r w:rsidR="006044F3">
        <w:rPr>
          <w:rFonts w:ascii="Times New Roman" w:hAnsi="Times New Roman" w:cs="Times New Roman"/>
          <w:sz w:val="24"/>
          <w:szCs w:val="24"/>
        </w:rPr>
        <w:t xml:space="preserve"> Consent for </w:t>
      </w:r>
      <w:r w:rsidR="002832EB">
        <w:rPr>
          <w:rFonts w:ascii="Times New Roman" w:hAnsi="Times New Roman" w:cs="Times New Roman"/>
          <w:sz w:val="24"/>
          <w:szCs w:val="24"/>
        </w:rPr>
        <w:t>Valley Stream Green Acres – Jennifer Convertibles</w:t>
      </w:r>
      <w:r w:rsidR="006044F3">
        <w:rPr>
          <w:rFonts w:ascii="Times New Roman" w:hAnsi="Times New Roman" w:cs="Times New Roman"/>
          <w:sz w:val="24"/>
          <w:szCs w:val="24"/>
        </w:rPr>
        <w:t xml:space="preserve">, </w:t>
      </w:r>
      <w:r w:rsidR="002832EB">
        <w:rPr>
          <w:rFonts w:ascii="Times New Roman" w:hAnsi="Times New Roman" w:cs="Times New Roman"/>
          <w:sz w:val="24"/>
          <w:szCs w:val="24"/>
        </w:rPr>
        <w:t>Consideration of a Tenant Consent for 900 Stewart Avenue – Wright Risk Management</w:t>
      </w:r>
      <w:r w:rsidR="00CE08FB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Executive Directors Report, </w:t>
      </w:r>
      <w:r w:rsidR="008545C9">
        <w:rPr>
          <w:rFonts w:ascii="Times New Roman" w:hAnsi="Times New Roman" w:cs="Times New Roman"/>
          <w:sz w:val="24"/>
          <w:szCs w:val="24"/>
        </w:rPr>
        <w:t>Board Member Confidential Evaluations</w:t>
      </w:r>
      <w:r w:rsidR="006044F3">
        <w:rPr>
          <w:rFonts w:ascii="Times New Roman" w:hAnsi="Times New Roman" w:cs="Times New Roman"/>
          <w:sz w:val="24"/>
          <w:szCs w:val="24"/>
        </w:rPr>
        <w:t xml:space="preserve">, </w:t>
      </w:r>
      <w:r w:rsidR="008545C9">
        <w:rPr>
          <w:rFonts w:ascii="Times New Roman" w:hAnsi="Times New Roman" w:cs="Times New Roman"/>
          <w:sz w:val="24"/>
          <w:szCs w:val="24"/>
        </w:rPr>
        <w:t xml:space="preserve">Adoption of 2018 Meeting Schedule, Termination of International Shoppes, Consideration of an amended Inter-municipal Agreement between the IDA and LDC, Consideration of a Resolution appointing Agency CEO, Consideration of a Resolution appointing Officers if the Board (Chairman, Vice Chairman, Treasurer and Secretary),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</w:t>
      </w:r>
      <w:r w:rsidR="008545C9">
        <w:rPr>
          <w:rFonts w:ascii="Times New Roman" w:hAnsi="Times New Roman" w:cs="Times New Roman"/>
          <w:sz w:val="24"/>
          <w:szCs w:val="24"/>
        </w:rPr>
        <w:t xml:space="preserve">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Yoshuv,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 xml:space="preserve">of </w:t>
      </w:r>
      <w:r w:rsidR="009B5B03">
        <w:rPr>
          <w:rFonts w:ascii="Times New Roman" w:hAnsi="Times New Roman" w:cs="Times New Roman"/>
          <w:iCs/>
          <w:sz w:val="24"/>
          <w:szCs w:val="24"/>
        </w:rPr>
        <w:t>Previous Meeting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044F3">
        <w:rPr>
          <w:rFonts w:ascii="Times New Roman" w:hAnsi="Times New Roman" w:cs="Times New Roman"/>
          <w:iCs/>
          <w:sz w:val="24"/>
          <w:szCs w:val="24"/>
        </w:rPr>
        <w:t>Report of the Treasurer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7059E3" w:rsidRPr="00C8526D" w:rsidRDefault="00263CE5" w:rsidP="006E6123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6E6123">
        <w:rPr>
          <w:rFonts w:ascii="Times New Roman" w:hAnsi="Times New Roman" w:cs="Times New Roman"/>
          <w:sz w:val="24"/>
          <w:szCs w:val="24"/>
        </w:rPr>
        <w:tab/>
      </w:r>
      <w:r w:rsidR="001A55A9" w:rsidRPr="00C8526D">
        <w:rPr>
          <w:rFonts w:ascii="Times New Roman" w:hAnsi="Times New Roman" w:cs="Times New Roman"/>
          <w:sz w:val="24"/>
          <w:szCs w:val="24"/>
        </w:rPr>
        <w:t>Florestano Girardi</w:t>
      </w:r>
      <w:r w:rsidR="007059E3" w:rsidRPr="00C8526D">
        <w:rPr>
          <w:rFonts w:ascii="Times New Roman" w:hAnsi="Times New Roman" w:cs="Times New Roman"/>
          <w:sz w:val="24"/>
          <w:szCs w:val="24"/>
        </w:rPr>
        <w:t>, Chairman</w:t>
      </w:r>
    </w:p>
    <w:p w:rsidR="003D36FB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</w:t>
      </w:r>
      <w:r w:rsidR="00502402">
        <w:rPr>
          <w:rFonts w:ascii="Times New Roman" w:hAnsi="Times New Roman" w:cs="Times New Roman"/>
          <w:sz w:val="24"/>
          <w:szCs w:val="24"/>
        </w:rPr>
        <w:t>, Secretary</w:t>
      </w:r>
    </w:p>
    <w:p w:rsidR="00783EC6" w:rsidRDefault="00783EC6" w:rsidP="0078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Gerilyn Smith</w:t>
      </w:r>
    </w:p>
    <w:p w:rsidR="003613DB" w:rsidRPr="002818C4" w:rsidRDefault="00261E19" w:rsidP="003613D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3DB" w:rsidRPr="002818C4">
        <w:rPr>
          <w:rFonts w:ascii="Times New Roman" w:hAnsi="Times New Roman" w:cs="Times New Roman"/>
          <w:sz w:val="24"/>
          <w:szCs w:val="24"/>
          <w:lang w:val="fr-FR"/>
        </w:rPr>
        <w:t>James G. Marsh, Esq.</w:t>
      </w:r>
    </w:p>
    <w:p w:rsidR="003613DB" w:rsidRPr="002818C4" w:rsidRDefault="003613DB" w:rsidP="003613D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  <w:t>Richard A. DeBrosse, Esq.</w:t>
      </w:r>
    </w:p>
    <w:p w:rsidR="00261E19" w:rsidRPr="003613DB" w:rsidRDefault="00261E19" w:rsidP="00783EC6">
      <w:pPr>
        <w:rPr>
          <w:rFonts w:ascii="Times New Roman" w:hAnsi="Times New Roman" w:cs="Times New Roman"/>
          <w:sz w:val="24"/>
          <w:szCs w:val="24"/>
        </w:rPr>
      </w:pP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818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>J</w:t>
      </w:r>
      <w:r w:rsidR="003613DB" w:rsidRPr="003613DB">
        <w:rPr>
          <w:rFonts w:ascii="Times New Roman" w:hAnsi="Times New Roman" w:cs="Times New Roman"/>
          <w:sz w:val="24"/>
          <w:szCs w:val="24"/>
        </w:rPr>
        <w:t>ohn</w:t>
      </w:r>
      <w:r w:rsidR="003613DB">
        <w:rPr>
          <w:rFonts w:ascii="Times New Roman" w:hAnsi="Times New Roman" w:cs="Times New Roman"/>
          <w:sz w:val="24"/>
          <w:szCs w:val="24"/>
        </w:rPr>
        <w:t xml:space="preserve"> </w:t>
      </w:r>
      <w:r w:rsidRPr="003613DB">
        <w:rPr>
          <w:rFonts w:ascii="Times New Roman" w:hAnsi="Times New Roman" w:cs="Times New Roman"/>
          <w:sz w:val="24"/>
          <w:szCs w:val="24"/>
        </w:rPr>
        <w:t>A. Ardito</w:t>
      </w:r>
      <w:r w:rsidR="003613DB">
        <w:rPr>
          <w:rFonts w:ascii="Times New Roman" w:hAnsi="Times New Roman" w:cs="Times New Roman"/>
          <w:sz w:val="24"/>
          <w:szCs w:val="24"/>
        </w:rPr>
        <w:t>, Esq.</w:t>
      </w:r>
    </w:p>
    <w:p w:rsidR="00463619" w:rsidRPr="00C8526D" w:rsidRDefault="00261E19" w:rsidP="00463619">
      <w:pPr>
        <w:rPr>
          <w:rFonts w:ascii="Times New Roman" w:hAnsi="Times New Roman" w:cs="Times New Roman"/>
          <w:sz w:val="24"/>
          <w:szCs w:val="24"/>
        </w:rPr>
      </w:pPr>
      <w:r w:rsidRPr="003613DB">
        <w:rPr>
          <w:rFonts w:ascii="Times New Roman" w:hAnsi="Times New Roman" w:cs="Times New Roman"/>
          <w:sz w:val="24"/>
          <w:szCs w:val="24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ab/>
      </w:r>
      <w:r w:rsidRPr="003613DB">
        <w:rPr>
          <w:rFonts w:ascii="Times New Roman" w:hAnsi="Times New Roman" w:cs="Times New Roman"/>
          <w:sz w:val="24"/>
          <w:szCs w:val="24"/>
        </w:rPr>
        <w:tab/>
      </w:r>
      <w:r w:rsidR="00463619">
        <w:rPr>
          <w:rFonts w:ascii="Times New Roman" w:hAnsi="Times New Roman" w:cs="Times New Roman"/>
          <w:sz w:val="24"/>
          <w:szCs w:val="24"/>
        </w:rPr>
        <w:t>Stacey Hargraves, Village of Hempstead Member</w:t>
      </w:r>
    </w:p>
    <w:p w:rsidR="00463619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Franz Nicolas, Village of Hempstead Member</w:t>
      </w:r>
    </w:p>
    <w:p w:rsidR="00463619" w:rsidRDefault="00463619" w:rsidP="0046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Reginald Lucas, Village of Hempstead Member</w:t>
      </w:r>
    </w:p>
    <w:p w:rsidR="00261E19" w:rsidRDefault="00261E19" w:rsidP="0026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Karla A. Guerra, Village of Hempstead Member</w:t>
      </w:r>
    </w:p>
    <w:p w:rsidR="002832EB" w:rsidRDefault="002832EB" w:rsidP="0026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Kennedy, Village of Freeport Member</w:t>
      </w:r>
    </w:p>
    <w:p w:rsidR="002832EB" w:rsidRDefault="002832EB" w:rsidP="0026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3613D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Peter Chambers, Village of Freeport Member</w:t>
      </w:r>
    </w:p>
    <w:p w:rsidR="002832EB" w:rsidRPr="00C8526D" w:rsidRDefault="002832EB" w:rsidP="0026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Vilma Lancaster, Village of Freeport Member</w:t>
      </w:r>
    </w:p>
    <w:p w:rsidR="00783EC6" w:rsidRPr="00C8526D" w:rsidRDefault="00463619" w:rsidP="003D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6E6123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783EC6" w:rsidRDefault="00261E19" w:rsidP="00783EC6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F. Weir</w:t>
      </w:r>
      <w:r w:rsidR="00783EC6" w:rsidRPr="00C8526D">
        <w:rPr>
          <w:rFonts w:ascii="Times New Roman" w:hAnsi="Times New Roman" w:cs="Times New Roman"/>
          <w:sz w:val="24"/>
          <w:szCs w:val="24"/>
        </w:rPr>
        <w:t>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783EC6" w:rsidRPr="00C8526D" w:rsidRDefault="00783EC6" w:rsidP="00783EC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Arlyn Eames, Deputy Financial Officer</w:t>
      </w:r>
    </w:p>
    <w:p w:rsidR="00185E1A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>Michael Lodato, Deputy Agency Administrator</w:t>
      </w:r>
    </w:p>
    <w:p w:rsidR="002832EB" w:rsidRDefault="002832EB" w:rsidP="00263CE5">
      <w:pPr>
        <w:rPr>
          <w:rFonts w:ascii="Times New Roman" w:hAnsi="Times New Roman" w:cs="Times New Roman"/>
          <w:sz w:val="24"/>
          <w:szCs w:val="24"/>
        </w:rPr>
      </w:pPr>
    </w:p>
    <w:p w:rsidR="002832EB" w:rsidRDefault="002832EB" w:rsidP="00E233B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Anthony J. Miller, Village of Freeport Member</w:t>
      </w:r>
    </w:p>
    <w:p w:rsidR="00261E19" w:rsidRDefault="00261E19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71347" w:rsidRDefault="00591290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</w:t>
      </w:r>
      <w:r w:rsidR="002E5D3F">
        <w:rPr>
          <w:rFonts w:ascii="Times New Roman" w:hAnsi="Times New Roman" w:cs="Times New Roman"/>
          <w:sz w:val="24"/>
          <w:szCs w:val="24"/>
        </w:rPr>
        <w:t>0</w:t>
      </w:r>
      <w:r w:rsidR="00883BF4">
        <w:rPr>
          <w:rFonts w:ascii="Times New Roman" w:hAnsi="Times New Roman" w:cs="Times New Roman"/>
          <w:sz w:val="24"/>
          <w:szCs w:val="24"/>
        </w:rPr>
        <w:t>4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  <w:r w:rsidR="00771347">
        <w:rPr>
          <w:rFonts w:ascii="Times New Roman" w:hAnsi="Times New Roman" w:cs="Times New Roman"/>
          <w:sz w:val="24"/>
          <w:szCs w:val="24"/>
        </w:rPr>
        <w:t>The Chairman declared a quorum was present.</w:t>
      </w:r>
    </w:p>
    <w:p w:rsidR="00695EDC" w:rsidRDefault="00695EDC" w:rsidP="006811A4">
      <w:pPr>
        <w:pStyle w:val="BodyText"/>
        <w:rPr>
          <w:u w:val="single"/>
        </w:rPr>
      </w:pPr>
    </w:p>
    <w:p w:rsidR="00193A34" w:rsidRDefault="00EF0A07" w:rsidP="00193A34">
      <w:pPr>
        <w:pStyle w:val="BodyText"/>
      </w:pPr>
      <w:r w:rsidRPr="00EF0A07">
        <w:rPr>
          <w:u w:val="single"/>
        </w:rPr>
        <w:t>CP Acquisitions</w:t>
      </w:r>
      <w:r w:rsidR="00A55C08">
        <w:rPr>
          <w:u w:val="single"/>
        </w:rPr>
        <w:t xml:space="preserve"> LLC</w:t>
      </w:r>
      <w:r w:rsidRPr="00EF0A07">
        <w:rPr>
          <w:u w:val="single"/>
        </w:rPr>
        <w:t>/Custom Pharmaceuticals</w:t>
      </w:r>
      <w:r>
        <w:t>: David Leno</w:t>
      </w:r>
      <w:r w:rsidR="00650858">
        <w:t xml:space="preserve"> (</w:t>
      </w:r>
      <w:r>
        <w:t>Rivkin Radler)</w:t>
      </w:r>
      <w:r w:rsidR="00CE3324">
        <w:t xml:space="preserve"> </w:t>
      </w:r>
      <w:r w:rsidR="00CA68F2">
        <w:t>and Murray Friedman made a presentation on the project CP Acquisitions/Custom Pharmaceuticals.  The company plans on acquiring the building at 114 Church Street in the Village of Freeport and equipping the building with robot</w:t>
      </w:r>
      <w:r w:rsidR="00521564">
        <w:t>i</w:t>
      </w:r>
      <w:r w:rsidR="00CA68F2">
        <w:t xml:space="preserve">c pharmaceutical manufacturing and office equipment.  </w:t>
      </w:r>
      <w:r w:rsidR="00CA68F2" w:rsidRPr="00CA68F2">
        <w:t xml:space="preserve">CP Acquisitions LLC/Custom Pharmaceuticals </w:t>
      </w:r>
      <w:r w:rsidR="00CA68F2">
        <w:t>is seeking a $10,000,000.00 Bond and an Amended and Restated PILOT Agreement with a two year extension from 5</w:t>
      </w:r>
      <w:r w:rsidR="00CA68F2" w:rsidRPr="00CA68F2">
        <w:rPr>
          <w:vertAlign w:val="superscript"/>
        </w:rPr>
        <w:t>th</w:t>
      </w:r>
      <w:r w:rsidR="00CA68F2">
        <w:t xml:space="preserve"> Avenue Chocolatiere</w:t>
      </w:r>
      <w:r w:rsidR="008C36F5">
        <w:t>,</w:t>
      </w:r>
      <w:r w:rsidR="00CA68F2">
        <w:t xml:space="preserve"> who is currently at the property.  The company is also seeking a Sales Tax Exemption and Mortgage Recording Tax Exemption.  The Village of Freeport is in favor of this project.  </w:t>
      </w:r>
      <w:r w:rsidR="00883BF4">
        <w:t>Eric Mallette</w:t>
      </w:r>
      <w:r w:rsidR="00193A34">
        <w:t xml:space="preserve"> made a motion to </w:t>
      </w:r>
      <w:r w:rsidR="00883BF4">
        <w:t xml:space="preserve">induce this project.  </w:t>
      </w:r>
      <w:r w:rsidR="00193A34" w:rsidRPr="00C8526D">
        <w:t>This motion was seconded</w:t>
      </w:r>
      <w:r w:rsidR="00644434">
        <w:t xml:space="preserve"> by </w:t>
      </w:r>
      <w:r w:rsidR="00883BF4">
        <w:t>Gerilyn Smith</w:t>
      </w:r>
      <w:r w:rsidR="00193A34">
        <w:t>.</w:t>
      </w:r>
      <w:r w:rsidR="00193A34" w:rsidRPr="00C8526D">
        <w:t xml:space="preserve">  </w:t>
      </w:r>
      <w:r w:rsidR="00193A34">
        <w:t>All were in favor</w:t>
      </w:r>
      <w:r w:rsidR="00193A34" w:rsidRPr="00C8526D">
        <w:t>.  Motion carried.</w:t>
      </w:r>
    </w:p>
    <w:p w:rsidR="0000454D" w:rsidRDefault="0000454D" w:rsidP="00193A34">
      <w:pPr>
        <w:pStyle w:val="BodyText"/>
      </w:pPr>
    </w:p>
    <w:p w:rsidR="00883BF4" w:rsidRDefault="0000454D" w:rsidP="0000454D">
      <w:pPr>
        <w:pStyle w:val="BodyText"/>
      </w:pPr>
      <w:r w:rsidRPr="00C837CC">
        <w:rPr>
          <w:u w:val="single"/>
        </w:rPr>
        <w:t>Executive Session</w:t>
      </w:r>
      <w:r>
        <w:t xml:space="preserve">:  </w:t>
      </w:r>
      <w:r w:rsidR="00883BF4">
        <w:t xml:space="preserve">Eric Mallette </w:t>
      </w:r>
      <w:r>
        <w:t>made a motion to ente</w:t>
      </w:r>
      <w:r w:rsidR="00883BF4">
        <w:t>r into Executive Session at 9:36</w:t>
      </w:r>
      <w:r>
        <w:t xml:space="preserve"> </w:t>
      </w:r>
      <w:r w:rsidR="00826B93">
        <w:t>a.m.</w:t>
      </w:r>
      <w:r>
        <w:t xml:space="preserve"> to discuss a matter of</w:t>
      </w:r>
      <w:r w:rsidR="00883BF4">
        <w:t xml:space="preserve"> </w:t>
      </w:r>
      <w:r w:rsidR="008C36F5">
        <w:t>litigation.</w:t>
      </w:r>
      <w:r>
        <w:t xml:space="preserve">  </w:t>
      </w:r>
      <w:r w:rsidRPr="00C8526D">
        <w:t>This motion was seconded by</w:t>
      </w:r>
      <w:r w:rsidR="00883BF4">
        <w:t xml:space="preserve"> Stacy Hargraves</w:t>
      </w:r>
      <w:r w:rsidRPr="00C8526D">
        <w:t xml:space="preserve">.  </w:t>
      </w:r>
      <w:r>
        <w:t>All were in favor.</w:t>
      </w:r>
      <w:r w:rsidRPr="00C8526D">
        <w:t xml:space="preserve">  Motion carried.</w:t>
      </w:r>
      <w:r>
        <w:t xml:space="preserve">  </w:t>
      </w:r>
    </w:p>
    <w:p w:rsidR="00883BF4" w:rsidRDefault="00883BF4" w:rsidP="0000454D">
      <w:pPr>
        <w:pStyle w:val="BodyText"/>
      </w:pPr>
    </w:p>
    <w:p w:rsidR="00883BF4" w:rsidRPr="00C8526D" w:rsidRDefault="00883BF4" w:rsidP="00883BF4">
      <w:pPr>
        <w:pStyle w:val="BodyText"/>
      </w:pPr>
      <w:r>
        <w:t>Fred Parola left the meeting at 9:38 a.m.</w:t>
      </w:r>
    </w:p>
    <w:p w:rsidR="00883BF4" w:rsidRDefault="00883BF4" w:rsidP="0000454D">
      <w:pPr>
        <w:pStyle w:val="BodyText"/>
      </w:pPr>
    </w:p>
    <w:p w:rsidR="0000454D" w:rsidRPr="00C8526D" w:rsidRDefault="00883BF4" w:rsidP="0000454D">
      <w:pPr>
        <w:pStyle w:val="BodyText"/>
      </w:pPr>
      <w:r w:rsidRPr="00C837CC">
        <w:rPr>
          <w:u w:val="single"/>
        </w:rPr>
        <w:t>Executive Session</w:t>
      </w:r>
      <w:r>
        <w:t xml:space="preserve">:  Eric Mallette </w:t>
      </w:r>
      <w:r w:rsidR="0000454D">
        <w:t>made a motion to come o</w:t>
      </w:r>
      <w:r>
        <w:t>ut of Executive Session at 9:56</w:t>
      </w:r>
      <w:r w:rsidR="0000454D">
        <w:t xml:space="preserve"> a.m. </w:t>
      </w:r>
      <w:r w:rsidR="0000454D" w:rsidRPr="00C8526D">
        <w:t xml:space="preserve">This motion was seconded by </w:t>
      </w:r>
      <w:r>
        <w:t>Karla Guerra</w:t>
      </w:r>
      <w:r w:rsidR="0000454D" w:rsidRPr="00C8526D">
        <w:t xml:space="preserve">.  </w:t>
      </w:r>
      <w:r w:rsidR="0000454D">
        <w:t>All were in favor.</w:t>
      </w:r>
      <w:r w:rsidR="0000454D" w:rsidRPr="00C8526D">
        <w:t xml:space="preserve">  Motion carried.</w:t>
      </w:r>
    </w:p>
    <w:p w:rsidR="00C35B5D" w:rsidRDefault="00C35B5D" w:rsidP="00695EDC">
      <w:pPr>
        <w:pStyle w:val="BodyText"/>
      </w:pPr>
    </w:p>
    <w:p w:rsidR="006B4B56" w:rsidRDefault="0000454D" w:rsidP="006B4B56">
      <w:pPr>
        <w:pStyle w:val="BodyText"/>
      </w:pPr>
      <w:r>
        <w:rPr>
          <w:u w:val="single"/>
        </w:rPr>
        <w:t xml:space="preserve">Discussion FDR </w:t>
      </w:r>
      <w:r w:rsidR="00A55C08">
        <w:rPr>
          <w:u w:val="single"/>
        </w:rPr>
        <w:t>Services Corp. of N</w:t>
      </w:r>
      <w:r w:rsidR="00357DED">
        <w:rPr>
          <w:u w:val="single"/>
        </w:rPr>
        <w:t xml:space="preserve">Y </w:t>
      </w:r>
      <w:r>
        <w:rPr>
          <w:u w:val="single"/>
        </w:rPr>
        <w:t>Application</w:t>
      </w:r>
      <w:r w:rsidR="00D81230" w:rsidRPr="00D81230">
        <w:t>:</w:t>
      </w:r>
      <w:r w:rsidR="0066134F">
        <w:t xml:space="preserve">  </w:t>
      </w:r>
      <w:r w:rsidR="00357DED">
        <w:t>This item was for discussion purposes only.</w:t>
      </w:r>
      <w:r w:rsidR="005B201A">
        <w:t xml:space="preserve"> </w:t>
      </w:r>
    </w:p>
    <w:p w:rsidR="0000454D" w:rsidRPr="00C8526D" w:rsidRDefault="0000454D" w:rsidP="006B4B56">
      <w:pPr>
        <w:pStyle w:val="BodyText"/>
      </w:pPr>
    </w:p>
    <w:p w:rsidR="00357DED" w:rsidRDefault="0000454D" w:rsidP="00357DED">
      <w:pPr>
        <w:pStyle w:val="BodyText"/>
      </w:pPr>
      <w:r>
        <w:rPr>
          <w:u w:val="single"/>
        </w:rPr>
        <w:t>Discussion B</w:t>
      </w:r>
      <w:r w:rsidR="00A55C08">
        <w:rPr>
          <w:u w:val="single"/>
        </w:rPr>
        <w:t>RP Hempstead LLC</w:t>
      </w:r>
      <w:r>
        <w:rPr>
          <w:u w:val="single"/>
        </w:rPr>
        <w:t xml:space="preserve"> Application</w:t>
      </w:r>
      <w:r w:rsidRPr="00D81230">
        <w:t>:</w:t>
      </w:r>
      <w:r>
        <w:t xml:space="preserve">  </w:t>
      </w:r>
      <w:r w:rsidR="00357DED">
        <w:t>This item was for discussion purposes only.</w:t>
      </w:r>
    </w:p>
    <w:p w:rsidR="0000454D" w:rsidRDefault="0000454D" w:rsidP="0000454D">
      <w:pPr>
        <w:pStyle w:val="BodyText"/>
      </w:pPr>
    </w:p>
    <w:p w:rsidR="0000454D" w:rsidRPr="00C8526D" w:rsidRDefault="0000454D" w:rsidP="0000454D">
      <w:pPr>
        <w:pStyle w:val="BodyText"/>
      </w:pPr>
      <w:r>
        <w:rPr>
          <w:u w:val="single"/>
        </w:rPr>
        <w:t>Valley Stream Green Acres – Tenant Consent for Jennifer Convertibles</w:t>
      </w:r>
      <w:r w:rsidRPr="00D6095F">
        <w:t>:</w:t>
      </w:r>
      <w:r>
        <w:t xml:space="preserve">  </w:t>
      </w:r>
      <w:r w:rsidR="008660C0">
        <w:t>John Ardito</w:t>
      </w:r>
      <w:r>
        <w:t xml:space="preserve"> made a motion to </w:t>
      </w:r>
      <w:r w:rsidR="00526E40">
        <w:t>approve a Tenant</w:t>
      </w:r>
      <w:r>
        <w:t xml:space="preserve"> Consent for </w:t>
      </w:r>
      <w:r w:rsidR="00D0519B">
        <w:t xml:space="preserve">Jennifer Convertibles, which will occupy 12,899 square feet at </w:t>
      </w:r>
      <w:r w:rsidR="00526E40">
        <w:t>Valley Stream Green Acres</w:t>
      </w:r>
      <w:r>
        <w:t xml:space="preserve">, </w:t>
      </w:r>
      <w:r w:rsidR="00526E40">
        <w:t>2034</w:t>
      </w:r>
      <w:r w:rsidR="00D0519B">
        <w:t xml:space="preserve"> Green Acres Mall, Valley Stream.  </w:t>
      </w:r>
      <w:r w:rsidRPr="00C8526D">
        <w:t xml:space="preserve">This motion was seconded by </w:t>
      </w:r>
      <w:r w:rsidR="008660C0">
        <w:t>Richard DeBrosse</w:t>
      </w:r>
      <w:r w:rsidRPr="00C8526D">
        <w:t xml:space="preserve">.  </w:t>
      </w:r>
      <w:r>
        <w:t>All were in favor</w:t>
      </w:r>
      <w:r w:rsidRPr="00C8526D">
        <w:t>.  Motion carried.</w:t>
      </w:r>
      <w:r>
        <w:t xml:space="preserve">  </w:t>
      </w:r>
    </w:p>
    <w:p w:rsidR="0000454D" w:rsidRPr="00C8526D" w:rsidRDefault="0000454D" w:rsidP="0000454D">
      <w:pPr>
        <w:pStyle w:val="BodyText"/>
      </w:pPr>
    </w:p>
    <w:p w:rsidR="00644434" w:rsidRDefault="0000454D" w:rsidP="00644434">
      <w:pPr>
        <w:pStyle w:val="BodyText"/>
      </w:pPr>
      <w:r>
        <w:rPr>
          <w:u w:val="single"/>
        </w:rPr>
        <w:t xml:space="preserve">900 Stewart </w:t>
      </w:r>
      <w:r w:rsidR="00D0519B">
        <w:rPr>
          <w:u w:val="single"/>
        </w:rPr>
        <w:t>Owner LLC</w:t>
      </w:r>
      <w:r w:rsidR="00C837CC">
        <w:rPr>
          <w:u w:val="single"/>
        </w:rPr>
        <w:t xml:space="preserve"> </w:t>
      </w:r>
      <w:r w:rsidR="006E6123">
        <w:rPr>
          <w:u w:val="single"/>
        </w:rPr>
        <w:t xml:space="preserve">– </w:t>
      </w:r>
      <w:r>
        <w:rPr>
          <w:u w:val="single"/>
        </w:rPr>
        <w:t>Tenant</w:t>
      </w:r>
      <w:r w:rsidR="006E6123">
        <w:rPr>
          <w:u w:val="single"/>
        </w:rPr>
        <w:t xml:space="preserve"> Consent</w:t>
      </w:r>
      <w:r>
        <w:rPr>
          <w:u w:val="single"/>
        </w:rPr>
        <w:t xml:space="preserve"> for Wright Risk Management</w:t>
      </w:r>
      <w:r w:rsidR="00D81230" w:rsidRPr="00D6095F">
        <w:t>:</w:t>
      </w:r>
      <w:r w:rsidR="00D81230">
        <w:t xml:space="preserve">  </w:t>
      </w:r>
      <w:r w:rsidR="008660C0">
        <w:t>John Ardito</w:t>
      </w:r>
      <w:r w:rsidR="00644434">
        <w:t xml:space="preserve"> made a motion to </w:t>
      </w:r>
      <w:r w:rsidR="00526E40">
        <w:t xml:space="preserve">approve a Tenant </w:t>
      </w:r>
      <w:r w:rsidR="00644434">
        <w:t xml:space="preserve">Consent </w:t>
      </w:r>
      <w:r w:rsidR="00EC13C7">
        <w:t xml:space="preserve">for </w:t>
      </w:r>
      <w:r w:rsidR="00526E40">
        <w:t>Wright Risk Management</w:t>
      </w:r>
      <w:r w:rsidR="00EC13C7">
        <w:t xml:space="preserve">, </w:t>
      </w:r>
      <w:r w:rsidR="00D0519B">
        <w:t>which will occupy 37,000</w:t>
      </w:r>
      <w:r w:rsidR="008C36F5">
        <w:t xml:space="preserve"> </w:t>
      </w:r>
      <w:r w:rsidR="00D0519B">
        <w:t>square feet of space at</w:t>
      </w:r>
      <w:r w:rsidR="00526E40">
        <w:t xml:space="preserve"> 900 Stewart Avenue, Garden City</w:t>
      </w:r>
      <w:r w:rsidR="00273437">
        <w:t>.</w:t>
      </w:r>
      <w:r w:rsidR="00644434">
        <w:t xml:space="preserve">  </w:t>
      </w:r>
      <w:r w:rsidR="00644434" w:rsidRPr="00C8526D">
        <w:t xml:space="preserve">This motion was seconded by </w:t>
      </w:r>
      <w:r w:rsidR="008660C0">
        <w:t>Richard DeBrosse</w:t>
      </w:r>
      <w:r w:rsidR="00644434" w:rsidRPr="00C8526D">
        <w:t xml:space="preserve">.  </w:t>
      </w:r>
      <w:r w:rsidR="00644434">
        <w:t>All were in favor</w:t>
      </w:r>
      <w:r w:rsidR="00644434" w:rsidRPr="00C8526D">
        <w:t>.  Motion carried.</w:t>
      </w:r>
      <w:r w:rsidR="00404B52">
        <w:t xml:space="preserve">  </w:t>
      </w:r>
    </w:p>
    <w:p w:rsidR="008C36F5" w:rsidRDefault="008C36F5" w:rsidP="00644434">
      <w:pPr>
        <w:pStyle w:val="BodyText"/>
      </w:pPr>
    </w:p>
    <w:p w:rsidR="008C36F5" w:rsidRDefault="008C36F5" w:rsidP="008C36F5">
      <w:pPr>
        <w:pStyle w:val="BodyText"/>
      </w:pPr>
      <w:r w:rsidRPr="00C837CC">
        <w:rPr>
          <w:u w:val="single"/>
        </w:rPr>
        <w:t>Executive Session</w:t>
      </w:r>
      <w:r>
        <w:t xml:space="preserve">:  Eric Mallette made a motion to enter into Executive Session at 10:31 </w:t>
      </w:r>
      <w:r w:rsidR="00826B93">
        <w:t>a.m.</w:t>
      </w:r>
      <w:r>
        <w:t xml:space="preserve"> to discuss a matter of personnel.  </w:t>
      </w:r>
      <w:r w:rsidRPr="00C8526D">
        <w:t>This motion was seconded by</w:t>
      </w:r>
      <w:r>
        <w:t xml:space="preserve"> Gerilyn Smith</w:t>
      </w:r>
      <w:r w:rsidRPr="00C8526D">
        <w:t xml:space="preserve">.  </w:t>
      </w:r>
      <w:r>
        <w:t>All were in favor.</w:t>
      </w:r>
      <w:r w:rsidRPr="00C8526D">
        <w:t xml:space="preserve">  Motion carried.</w:t>
      </w:r>
      <w:r>
        <w:t xml:space="preserve">  Flo Girardi made a motion to come out </w:t>
      </w:r>
      <w:r w:rsidR="00826B93">
        <w:t>of Executive</w:t>
      </w:r>
      <w:r>
        <w:t xml:space="preserve"> Session at 11:05 </w:t>
      </w:r>
      <w:r w:rsidR="00826B93">
        <w:t>a.m.</w:t>
      </w:r>
      <w:r>
        <w:t xml:space="preserve"> to discuss a matter of personnel.  </w:t>
      </w:r>
      <w:r w:rsidRPr="00C8526D">
        <w:t>This motion was seconded by</w:t>
      </w:r>
      <w:r>
        <w:t xml:space="preserve"> Eric Mallette</w:t>
      </w:r>
      <w:r w:rsidRPr="00C8526D">
        <w:t xml:space="preserve">.  </w:t>
      </w:r>
      <w:r>
        <w:t>All were in favor.</w:t>
      </w:r>
      <w:r w:rsidRPr="00C8526D">
        <w:t xml:space="preserve">  Motion carried.</w:t>
      </w:r>
      <w:r>
        <w:t xml:space="preserve">  </w:t>
      </w:r>
    </w:p>
    <w:p w:rsidR="008C36F5" w:rsidRDefault="008C36F5" w:rsidP="008C36F5">
      <w:pPr>
        <w:pStyle w:val="BodyText"/>
      </w:pPr>
    </w:p>
    <w:p w:rsidR="008C36F5" w:rsidRDefault="008C36F5" w:rsidP="008C36F5">
      <w:pPr>
        <w:pStyle w:val="BodyText"/>
      </w:pPr>
    </w:p>
    <w:p w:rsidR="008C36F5" w:rsidRDefault="008C36F5" w:rsidP="00644434">
      <w:pPr>
        <w:pStyle w:val="BodyText"/>
      </w:pPr>
    </w:p>
    <w:p w:rsidR="009636A7" w:rsidRDefault="009636A7" w:rsidP="00644434">
      <w:pPr>
        <w:pStyle w:val="BodyText"/>
      </w:pPr>
    </w:p>
    <w:p w:rsidR="009636A7" w:rsidRDefault="009636A7" w:rsidP="00644434">
      <w:pPr>
        <w:pStyle w:val="BodyText"/>
      </w:pPr>
      <w:r w:rsidRPr="009636A7">
        <w:rPr>
          <w:u w:val="single"/>
        </w:rPr>
        <w:t>Executive Director’s Report</w:t>
      </w:r>
      <w:r>
        <w:t xml:space="preserve">:  </w:t>
      </w:r>
      <w:r w:rsidR="00883BF4">
        <w:t>The Executive Directors Report was provided to the members in their meeting materials.</w:t>
      </w:r>
    </w:p>
    <w:p w:rsidR="00A61950" w:rsidRDefault="00A61950" w:rsidP="00644434">
      <w:pPr>
        <w:pStyle w:val="BodyText"/>
      </w:pPr>
    </w:p>
    <w:p w:rsidR="00A61950" w:rsidRDefault="00A61950" w:rsidP="00644434">
      <w:pPr>
        <w:pStyle w:val="BodyText"/>
      </w:pPr>
      <w:r w:rsidRPr="009636A7">
        <w:rPr>
          <w:u w:val="single"/>
        </w:rPr>
        <w:t xml:space="preserve">Confidential </w:t>
      </w:r>
      <w:r w:rsidR="009636A7" w:rsidRPr="009636A7">
        <w:rPr>
          <w:u w:val="single"/>
        </w:rPr>
        <w:t xml:space="preserve">Board Member </w:t>
      </w:r>
      <w:r w:rsidRPr="009636A7">
        <w:rPr>
          <w:u w:val="single"/>
        </w:rPr>
        <w:t>Evaluations</w:t>
      </w:r>
      <w:r w:rsidR="009636A7">
        <w:t xml:space="preserve">:  </w:t>
      </w:r>
      <w:r w:rsidR="00883BF4">
        <w:t xml:space="preserve">Edie Longo explained </w:t>
      </w:r>
      <w:r w:rsidR="008C36F5">
        <w:t xml:space="preserve">the requirement </w:t>
      </w:r>
      <w:r w:rsidR="00883BF4">
        <w:t xml:space="preserve">for the submission of the Confidential Board Member Evaluation forms. </w:t>
      </w:r>
    </w:p>
    <w:p w:rsidR="00A61950" w:rsidRDefault="00A61950" w:rsidP="00644434">
      <w:pPr>
        <w:pStyle w:val="BodyText"/>
      </w:pPr>
    </w:p>
    <w:p w:rsidR="00357DED" w:rsidRPr="00C8526D" w:rsidRDefault="00A61950" w:rsidP="00357DED">
      <w:pPr>
        <w:pStyle w:val="BodyText"/>
      </w:pPr>
      <w:r w:rsidRPr="009636A7">
        <w:rPr>
          <w:u w:val="single"/>
        </w:rPr>
        <w:t>2018 Meeting Schedule</w:t>
      </w:r>
      <w:r w:rsidR="009636A7">
        <w:t xml:space="preserve">:  </w:t>
      </w:r>
      <w:r w:rsidR="00357DED">
        <w:t xml:space="preserve">Eric Mallette made a motion to adopt the 2018 Meeting Schedule.  </w:t>
      </w:r>
      <w:r w:rsidR="00357DED" w:rsidRPr="00C8526D">
        <w:t xml:space="preserve">This motion was seconded by </w:t>
      </w:r>
      <w:r w:rsidR="002818C4">
        <w:t>Gerilyn Smith</w:t>
      </w:r>
      <w:r w:rsidR="00357DED" w:rsidRPr="00C8526D">
        <w:t xml:space="preserve">.  </w:t>
      </w:r>
      <w:r w:rsidR="00357DED">
        <w:t>All were in favor.</w:t>
      </w:r>
      <w:r w:rsidR="00357DED" w:rsidRPr="00C8526D">
        <w:t xml:space="preserve">  Motion carried.</w:t>
      </w:r>
    </w:p>
    <w:p w:rsidR="00A61950" w:rsidRDefault="00A61950" w:rsidP="00644434">
      <w:pPr>
        <w:pStyle w:val="BodyText"/>
      </w:pPr>
    </w:p>
    <w:p w:rsidR="002818C4" w:rsidRPr="00C8526D" w:rsidRDefault="00A61950" w:rsidP="002818C4">
      <w:pPr>
        <w:pStyle w:val="BodyText"/>
      </w:pPr>
      <w:r w:rsidRPr="009636A7">
        <w:rPr>
          <w:u w:val="single"/>
        </w:rPr>
        <w:t>Termination of International Shoppes (500 Rock LLC and International Valley Stream Holdings)</w:t>
      </w:r>
      <w:r>
        <w:t>:</w:t>
      </w:r>
      <w:r w:rsidR="002818C4">
        <w:t xml:space="preserve">  </w:t>
      </w:r>
      <w:r w:rsidR="00914EDE">
        <w:t xml:space="preserve">International Shoppes requested the termination of 500 Rock LLC (500 Rockaway Avenue, Valley Stream) </w:t>
      </w:r>
      <w:r w:rsidR="00914EDE" w:rsidRPr="00914EDE">
        <w:t>and International Valley Stream Holdings</w:t>
      </w:r>
      <w:r w:rsidR="00914EDE">
        <w:t xml:space="preserve"> LLC (518 Rockaway Avenue, Valley Stream) because the company was unable to meet their employment goals.  The Board unanimously accepted the company’s request to terminate and recapture benefits from both </w:t>
      </w:r>
      <w:r w:rsidR="00532903">
        <w:t>500 Rock LLC and International Valley Stream Holdings LLC</w:t>
      </w:r>
      <w:r w:rsidR="00914EDE">
        <w:t>.</w:t>
      </w:r>
      <w:r w:rsidR="00FC4E36">
        <w:t xml:space="preserve"> </w:t>
      </w:r>
    </w:p>
    <w:p w:rsidR="002818C4" w:rsidRPr="00C8526D" w:rsidRDefault="002818C4" w:rsidP="002818C4">
      <w:pPr>
        <w:pStyle w:val="BodyText"/>
      </w:pPr>
    </w:p>
    <w:p w:rsidR="00A61950" w:rsidRDefault="00A61950" w:rsidP="00644434">
      <w:pPr>
        <w:pStyle w:val="BodyText"/>
      </w:pPr>
      <w:r w:rsidRPr="009636A7">
        <w:rPr>
          <w:u w:val="single"/>
        </w:rPr>
        <w:t>Amended Inter-municipal Agreement between the IDA and LDC</w:t>
      </w:r>
      <w:r>
        <w:t>:</w:t>
      </w:r>
      <w:r w:rsidR="008C36F5">
        <w:t xml:space="preserve">  Flo Girardi made a motion to adopt an </w:t>
      </w:r>
      <w:r w:rsidR="008C36F5" w:rsidRPr="008C36F5">
        <w:t>Amended Inter-municipal Agreement between the IDA and LDC.</w:t>
      </w:r>
      <w:r w:rsidR="008C36F5">
        <w:t xml:space="preserve">  The agreement was amended to change the contribution from the LDC to the IDA from one third to one half</w:t>
      </w:r>
      <w:r w:rsidR="00532903">
        <w:t xml:space="preserve"> of the total expenses</w:t>
      </w:r>
      <w:r w:rsidR="008C36F5">
        <w:t xml:space="preserve">. </w:t>
      </w:r>
      <w:r w:rsidR="008C36F5" w:rsidRPr="00C8526D">
        <w:t>This motion was seconded by</w:t>
      </w:r>
      <w:r w:rsidR="008C36F5">
        <w:t xml:space="preserve"> Eric Mallette</w:t>
      </w:r>
      <w:r w:rsidR="008C36F5" w:rsidRPr="00C8526D">
        <w:t xml:space="preserve">.  </w:t>
      </w:r>
      <w:r w:rsidR="008C36F5">
        <w:t>All were in favor.</w:t>
      </w:r>
      <w:r w:rsidR="008C36F5" w:rsidRPr="00C8526D">
        <w:t xml:space="preserve">  Motion carried.</w:t>
      </w:r>
      <w:r w:rsidR="008C36F5">
        <w:t xml:space="preserve">  </w:t>
      </w:r>
    </w:p>
    <w:p w:rsidR="00A61950" w:rsidRDefault="00A61950" w:rsidP="00644434">
      <w:pPr>
        <w:pStyle w:val="BodyText"/>
      </w:pPr>
    </w:p>
    <w:p w:rsidR="00A61950" w:rsidRDefault="00A61950" w:rsidP="00644434">
      <w:pPr>
        <w:pStyle w:val="BodyText"/>
      </w:pPr>
      <w:r w:rsidRPr="009636A7">
        <w:rPr>
          <w:u w:val="single"/>
        </w:rPr>
        <w:t>Appointment of Agency CEO</w:t>
      </w:r>
      <w:r>
        <w:t>:</w:t>
      </w:r>
      <w:r w:rsidR="008C36F5">
        <w:t xml:space="preserve">  This item was tabled.</w:t>
      </w:r>
    </w:p>
    <w:p w:rsidR="00A61950" w:rsidRDefault="00A61950" w:rsidP="00644434">
      <w:pPr>
        <w:pStyle w:val="BodyText"/>
      </w:pPr>
    </w:p>
    <w:p w:rsidR="002818C4" w:rsidRDefault="00A61950" w:rsidP="00A61950">
      <w:pPr>
        <w:pStyle w:val="BodyText"/>
      </w:pPr>
      <w:r w:rsidRPr="00A61950">
        <w:rPr>
          <w:u w:val="single"/>
        </w:rPr>
        <w:t>Appointment of Officers if the Board (Chairman, Vice Chairman, Treasurer and Secretary)</w:t>
      </w:r>
      <w:r>
        <w:t xml:space="preserve">: </w:t>
      </w:r>
    </w:p>
    <w:p w:rsidR="00A61950" w:rsidRPr="00951927" w:rsidRDefault="00946321" w:rsidP="00A61950">
      <w:pPr>
        <w:pStyle w:val="BodyText"/>
      </w:pPr>
      <w:r>
        <w:t xml:space="preserve">Eric Mallette made a motion to appoint Flo Girardi as Chairman.  </w:t>
      </w:r>
      <w:r w:rsidRPr="00951927">
        <w:t xml:space="preserve">This motion was seconded by </w:t>
      </w:r>
      <w:r>
        <w:t>Gerilyn Smith</w:t>
      </w:r>
      <w:r w:rsidRPr="00951927">
        <w:t>.  All were in favor.  Motion carried.</w:t>
      </w:r>
      <w:r>
        <w:t xml:space="preserve">  </w:t>
      </w:r>
      <w:r w:rsidR="00A61950" w:rsidRPr="00951927">
        <w:t xml:space="preserve">Flo Girardi made a motion to appoint James Marsh as Vice Chairman.  This motion was seconded by Eric Mallette.  All were in favor.  Motion carried.  James Marsh made a motion to appoint Gerilyn Smith as Treasurer of the Board.  This motion was seconded by </w:t>
      </w:r>
      <w:r>
        <w:t>Flo Girardi</w:t>
      </w:r>
      <w:r w:rsidR="00A61950" w:rsidRPr="00951927">
        <w:t>.  All were in favor.  Motion carried.</w:t>
      </w:r>
      <w:r w:rsidR="00616E58">
        <w:t xml:space="preserve">  Eric Mallette retained his appointment as Secretary.</w:t>
      </w:r>
    </w:p>
    <w:p w:rsidR="00D81230" w:rsidRDefault="00D81230" w:rsidP="00D81230">
      <w:pPr>
        <w:pStyle w:val="BodyText"/>
      </w:pPr>
    </w:p>
    <w:p w:rsidR="00666932" w:rsidRDefault="00666932" w:rsidP="005C3174">
      <w:pPr>
        <w:pStyle w:val="BodyText"/>
      </w:pPr>
      <w:r w:rsidRPr="00666932">
        <w:rPr>
          <w:u w:val="single"/>
        </w:rPr>
        <w:t>Nassau County Assessor</w:t>
      </w:r>
      <w:r w:rsidRPr="005C3174">
        <w:rPr>
          <w:u w:val="single"/>
        </w:rPr>
        <w:t xml:space="preserve"> </w:t>
      </w:r>
      <w:r w:rsidR="00BC147F" w:rsidRPr="005C3174">
        <w:rPr>
          <w:u w:val="single"/>
        </w:rPr>
        <w:t>Litigation</w:t>
      </w:r>
      <w:r w:rsidR="00BC147F">
        <w:t xml:space="preserve">: Flo Girardi </w:t>
      </w:r>
      <w:r w:rsidR="00BC147F" w:rsidRPr="00C8526D">
        <w:t xml:space="preserve">made a motion to </w:t>
      </w:r>
      <w:r w:rsidR="00BC147F">
        <w:t>h</w:t>
      </w:r>
      <w:r w:rsidR="005C3174">
        <w:t>ire</w:t>
      </w:r>
      <w:r w:rsidR="00BC147F">
        <w:t xml:space="preserve"> Ryan, Brennan and Donnelly to file an appeal </w:t>
      </w:r>
      <w:r>
        <w:t xml:space="preserve">for litigation by the </w:t>
      </w:r>
      <w:r w:rsidR="005C3174">
        <w:t xml:space="preserve">Nassau County Assessor.  </w:t>
      </w:r>
      <w:r w:rsidR="00BC147F" w:rsidRPr="00C8526D">
        <w:t>This motion was seconded by</w:t>
      </w:r>
      <w:r w:rsidR="00BC147F">
        <w:t xml:space="preserve"> Eric Mallette</w:t>
      </w:r>
      <w:r w:rsidR="00BC147F" w:rsidRPr="00C8526D">
        <w:t xml:space="preserve">.  All were in favor.  Motion carried.  </w:t>
      </w:r>
    </w:p>
    <w:p w:rsidR="00666932" w:rsidRDefault="00666932" w:rsidP="005C3174">
      <w:pPr>
        <w:pStyle w:val="BodyText"/>
      </w:pPr>
    </w:p>
    <w:p w:rsidR="00666932" w:rsidRDefault="00666932" w:rsidP="005C3174">
      <w:pPr>
        <w:pStyle w:val="BodyText"/>
      </w:pPr>
      <w:r w:rsidRPr="00666932">
        <w:rPr>
          <w:u w:val="single"/>
        </w:rPr>
        <w:t>Renaissance Downtown Urban America Litigation</w:t>
      </w:r>
      <w:r>
        <w:t xml:space="preserve">:  </w:t>
      </w:r>
    </w:p>
    <w:p w:rsidR="005C3174" w:rsidRPr="00C8526D" w:rsidRDefault="005C3174" w:rsidP="005C3174">
      <w:pPr>
        <w:pStyle w:val="BodyText"/>
      </w:pPr>
      <w:r>
        <w:t xml:space="preserve">Flo Girardi </w:t>
      </w:r>
      <w:r w:rsidRPr="00C8526D">
        <w:t xml:space="preserve">made a motion to </w:t>
      </w:r>
      <w:r>
        <w:t xml:space="preserve">hire Nixon Peabody to </w:t>
      </w:r>
      <w:r w:rsidR="00F3119F">
        <w:t>appeal the case of</w:t>
      </w:r>
      <w:r>
        <w:t xml:space="preserve"> John Ryan </w:t>
      </w:r>
      <w:r w:rsidR="00666932">
        <w:t xml:space="preserve">against </w:t>
      </w:r>
      <w:r>
        <w:t xml:space="preserve">Renaissance </w:t>
      </w:r>
      <w:r w:rsidR="00666932">
        <w:t>Downtown Urban America</w:t>
      </w:r>
      <w:r>
        <w:t xml:space="preserve">.  </w:t>
      </w:r>
      <w:r w:rsidRPr="00C8526D">
        <w:t>This motion was seconded by</w:t>
      </w:r>
      <w:r>
        <w:t xml:space="preserve"> John Ardito</w:t>
      </w:r>
      <w:r w:rsidRPr="00C8526D">
        <w:t xml:space="preserve">.  All were in favor.  Motion carried.  </w:t>
      </w:r>
      <w:r>
        <w:t xml:space="preserve">Flo Girardi </w:t>
      </w:r>
      <w:r w:rsidRPr="00C8526D">
        <w:t xml:space="preserve">made a motion </w:t>
      </w:r>
      <w:r w:rsidR="00666932">
        <w:t>authorize payment to</w:t>
      </w:r>
      <w:r>
        <w:t xml:space="preserve"> Nixon Peabody for litigation </w:t>
      </w:r>
      <w:r w:rsidR="00666932">
        <w:t>related to</w:t>
      </w:r>
      <w:r w:rsidR="00666932" w:rsidRPr="00666932">
        <w:t xml:space="preserve"> </w:t>
      </w:r>
      <w:r w:rsidR="00666932">
        <w:t>Renaissance Downtown Urban America in an amount not to exceed $125,000.00 subject to the review and approval of Staff and Counsel.</w:t>
      </w:r>
      <w:r>
        <w:t xml:space="preserve">  </w:t>
      </w:r>
      <w:r w:rsidRPr="00C8526D">
        <w:t>This motion was seconded by</w:t>
      </w:r>
      <w:r>
        <w:t xml:space="preserve"> Eric Mallette</w:t>
      </w:r>
      <w:r w:rsidRPr="00C8526D">
        <w:t xml:space="preserve">.  </w:t>
      </w:r>
      <w:r>
        <w:t>Flo Girardi, Eric Mallette, Gerilyn Smith and Richard DeBrosse voted</w:t>
      </w:r>
      <w:r w:rsidRPr="00C8526D">
        <w:t xml:space="preserve"> in favor</w:t>
      </w:r>
      <w:r>
        <w:t>, and James Marsh and John Ardito abstained</w:t>
      </w:r>
      <w:r w:rsidRPr="00C8526D">
        <w:t xml:space="preserve">.  Motion carried.  </w:t>
      </w:r>
    </w:p>
    <w:p w:rsidR="00BC147F" w:rsidRDefault="00BC147F" w:rsidP="00D81230">
      <w:pPr>
        <w:pStyle w:val="BodyText"/>
      </w:pPr>
    </w:p>
    <w:p w:rsidR="008C1760" w:rsidRDefault="00672749" w:rsidP="004E1EC0">
      <w:pPr>
        <w:pStyle w:val="BodyText"/>
      </w:pPr>
      <w:r>
        <w:rPr>
          <w:u w:val="single"/>
        </w:rPr>
        <w:lastRenderedPageBreak/>
        <w:t xml:space="preserve">Update: </w:t>
      </w:r>
      <w:r w:rsidR="00303E22" w:rsidRPr="00C8526D">
        <w:rPr>
          <w:u w:val="single"/>
        </w:rPr>
        <w:t>Sh</w:t>
      </w:r>
      <w:r w:rsidR="00670CB8" w:rsidRPr="00C8526D">
        <w:rPr>
          <w:u w:val="single"/>
        </w:rPr>
        <w:t>’</w:t>
      </w:r>
      <w:r w:rsidR="00303E22"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 xml:space="preserve">update.  </w:t>
      </w:r>
    </w:p>
    <w:p w:rsidR="00082015" w:rsidRDefault="00082015" w:rsidP="00591290">
      <w:pPr>
        <w:pStyle w:val="BodyText"/>
        <w:rPr>
          <w:u w:val="single"/>
        </w:rPr>
      </w:pPr>
    </w:p>
    <w:p w:rsidR="00591290" w:rsidRPr="00C8526D" w:rsidRDefault="00303E22" w:rsidP="005912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192E49">
        <w:t xml:space="preserve"> </w:t>
      </w:r>
      <w:r w:rsidR="00C837CC">
        <w:t>Eric Mallette</w:t>
      </w:r>
      <w:r w:rsidR="00C837CC" w:rsidRPr="00C8526D">
        <w:t xml:space="preserve"> </w:t>
      </w:r>
      <w:r w:rsidR="00B92090" w:rsidRPr="00C8526D">
        <w:t xml:space="preserve">made a motion to adopt the Minutes of </w:t>
      </w:r>
      <w:r w:rsidR="00951927">
        <w:t>Novem</w:t>
      </w:r>
      <w:r w:rsidR="005B5117">
        <w:t xml:space="preserve">ber </w:t>
      </w:r>
      <w:r w:rsidR="00951927">
        <w:t>1</w:t>
      </w:r>
      <w:r w:rsidR="00C837CC">
        <w:t>6</w:t>
      </w:r>
      <w:r w:rsidR="00B92090" w:rsidRPr="00C8526D">
        <w:t>, 2017.   This motion was seconded by</w:t>
      </w:r>
      <w:r w:rsidR="00192E49">
        <w:t xml:space="preserve"> </w:t>
      </w:r>
      <w:r w:rsidR="00C837CC">
        <w:t>Flo Girardi</w:t>
      </w:r>
      <w:r w:rsidR="00B920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857723" w:rsidRDefault="00AA2278" w:rsidP="00C837CC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192E49">
        <w:t xml:space="preserve"> </w:t>
      </w:r>
      <w:r w:rsidR="00795411" w:rsidRPr="00C8526D">
        <w:t xml:space="preserve">The Board was provided with the Financial Statements and Expenditure List for </w:t>
      </w:r>
      <w:r w:rsidR="00951927">
        <w:t>November 10</w:t>
      </w:r>
      <w:r w:rsidR="00795411" w:rsidRPr="00C8526D">
        <w:t>, 2017</w:t>
      </w:r>
      <w:r w:rsidR="00672749">
        <w:t xml:space="preserve"> – </w:t>
      </w:r>
      <w:r w:rsidR="00951927">
        <w:t>December 14</w:t>
      </w:r>
      <w:r w:rsidR="00672749">
        <w:t>, 2017</w:t>
      </w:r>
      <w:r w:rsidR="00795411" w:rsidRPr="00C8526D">
        <w:t>.</w:t>
      </w:r>
      <w:r w:rsidR="00A865C8">
        <w:t xml:space="preserve">  </w:t>
      </w:r>
      <w:r w:rsidR="00591290">
        <w:t xml:space="preserve">Flo Girardi stated that </w:t>
      </w:r>
      <w:r w:rsidR="00C837CC">
        <w:t>everything was</w:t>
      </w:r>
      <w:r w:rsidR="00591290">
        <w:t xml:space="preserve"> in order.</w:t>
      </w:r>
      <w:r w:rsidR="00612EC7">
        <w:t xml:space="preserve">  </w:t>
      </w:r>
    </w:p>
    <w:p w:rsidR="00612EC7" w:rsidRDefault="00612EC7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2818C4">
        <w:t>Eric Mallette</w:t>
      </w:r>
      <w:r w:rsidR="002818C4" w:rsidRPr="00C8526D">
        <w:t xml:space="preserve"> </w:t>
      </w:r>
      <w:r w:rsidRPr="00C8526D">
        <w:t>made a mo</w:t>
      </w:r>
      <w:r w:rsidR="0096358D" w:rsidRPr="00C8526D">
        <w:t xml:space="preserve">tion to adjourn the meeting at </w:t>
      </w:r>
      <w:r w:rsidR="002818C4">
        <w:t>11:15</w:t>
      </w:r>
      <w:r w:rsidR="00E3242D">
        <w:t xml:space="preserve"> a.m.  </w:t>
      </w:r>
      <w:r w:rsidRPr="00C8526D">
        <w:t xml:space="preserve">This motion was seconded </w:t>
      </w:r>
      <w:r w:rsidR="00A52B79" w:rsidRPr="00C8526D">
        <w:t>by</w:t>
      </w:r>
      <w:r w:rsidR="002818C4">
        <w:t xml:space="preserve"> Richard DeBrosse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2818C4" w:rsidP="0065425F">
      <w:pPr>
        <w:pStyle w:val="BodyText"/>
      </w:pPr>
      <w:r>
        <w:t>January 25, 2018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0454D"/>
    <w:rsid w:val="00005E0C"/>
    <w:rsid w:val="000215C0"/>
    <w:rsid w:val="00022B1E"/>
    <w:rsid w:val="000240F7"/>
    <w:rsid w:val="0003530F"/>
    <w:rsid w:val="0003537C"/>
    <w:rsid w:val="00036D8C"/>
    <w:rsid w:val="000410A9"/>
    <w:rsid w:val="00041803"/>
    <w:rsid w:val="00044B95"/>
    <w:rsid w:val="00055BE9"/>
    <w:rsid w:val="000568D8"/>
    <w:rsid w:val="000779AF"/>
    <w:rsid w:val="00082015"/>
    <w:rsid w:val="00086C31"/>
    <w:rsid w:val="00091CE6"/>
    <w:rsid w:val="000A36A9"/>
    <w:rsid w:val="000A452D"/>
    <w:rsid w:val="000B61A5"/>
    <w:rsid w:val="000C258F"/>
    <w:rsid w:val="000C69AB"/>
    <w:rsid w:val="000C7A70"/>
    <w:rsid w:val="000E1A5A"/>
    <w:rsid w:val="000E2F90"/>
    <w:rsid w:val="000F2415"/>
    <w:rsid w:val="000F6B51"/>
    <w:rsid w:val="00101235"/>
    <w:rsid w:val="00111868"/>
    <w:rsid w:val="001123DF"/>
    <w:rsid w:val="00122924"/>
    <w:rsid w:val="001237A3"/>
    <w:rsid w:val="00123F84"/>
    <w:rsid w:val="0012410F"/>
    <w:rsid w:val="00131FC4"/>
    <w:rsid w:val="00140343"/>
    <w:rsid w:val="00147276"/>
    <w:rsid w:val="00161146"/>
    <w:rsid w:val="001706C8"/>
    <w:rsid w:val="00177A95"/>
    <w:rsid w:val="0018030E"/>
    <w:rsid w:val="00184E98"/>
    <w:rsid w:val="00185E1A"/>
    <w:rsid w:val="00192E49"/>
    <w:rsid w:val="00193A34"/>
    <w:rsid w:val="0019727F"/>
    <w:rsid w:val="00197BD4"/>
    <w:rsid w:val="001A3A2A"/>
    <w:rsid w:val="001A55A9"/>
    <w:rsid w:val="001B3218"/>
    <w:rsid w:val="001B493A"/>
    <w:rsid w:val="001B4F15"/>
    <w:rsid w:val="001C156A"/>
    <w:rsid w:val="001C4EB3"/>
    <w:rsid w:val="001C5642"/>
    <w:rsid w:val="001D5362"/>
    <w:rsid w:val="001E065A"/>
    <w:rsid w:val="001E1642"/>
    <w:rsid w:val="001E1CD5"/>
    <w:rsid w:val="001F4888"/>
    <w:rsid w:val="002036D1"/>
    <w:rsid w:val="00203717"/>
    <w:rsid w:val="00204A87"/>
    <w:rsid w:val="002052FB"/>
    <w:rsid w:val="00207988"/>
    <w:rsid w:val="00216AB4"/>
    <w:rsid w:val="00217395"/>
    <w:rsid w:val="00221BC1"/>
    <w:rsid w:val="002338CD"/>
    <w:rsid w:val="00236C24"/>
    <w:rsid w:val="002472EE"/>
    <w:rsid w:val="00261E19"/>
    <w:rsid w:val="00263CE5"/>
    <w:rsid w:val="00272B2B"/>
    <w:rsid w:val="00273437"/>
    <w:rsid w:val="002818C4"/>
    <w:rsid w:val="00281FAF"/>
    <w:rsid w:val="002832EB"/>
    <w:rsid w:val="002A2F47"/>
    <w:rsid w:val="002A5231"/>
    <w:rsid w:val="002A7512"/>
    <w:rsid w:val="002C0A1F"/>
    <w:rsid w:val="002C7177"/>
    <w:rsid w:val="002D03EC"/>
    <w:rsid w:val="002E0365"/>
    <w:rsid w:val="002E1544"/>
    <w:rsid w:val="002E5D3F"/>
    <w:rsid w:val="002F13E8"/>
    <w:rsid w:val="002F53B9"/>
    <w:rsid w:val="003000D8"/>
    <w:rsid w:val="00303E22"/>
    <w:rsid w:val="00305636"/>
    <w:rsid w:val="00306DCB"/>
    <w:rsid w:val="0031201C"/>
    <w:rsid w:val="00322BBF"/>
    <w:rsid w:val="003252E1"/>
    <w:rsid w:val="00330C53"/>
    <w:rsid w:val="00333410"/>
    <w:rsid w:val="00347F69"/>
    <w:rsid w:val="00352208"/>
    <w:rsid w:val="00357DED"/>
    <w:rsid w:val="003613DB"/>
    <w:rsid w:val="0037092C"/>
    <w:rsid w:val="003812DD"/>
    <w:rsid w:val="003842F9"/>
    <w:rsid w:val="003B1D2C"/>
    <w:rsid w:val="003B50BF"/>
    <w:rsid w:val="003B52DE"/>
    <w:rsid w:val="003B6FEA"/>
    <w:rsid w:val="003C090F"/>
    <w:rsid w:val="003C19AB"/>
    <w:rsid w:val="003D36FB"/>
    <w:rsid w:val="003E47EA"/>
    <w:rsid w:val="003F11F1"/>
    <w:rsid w:val="003F1A04"/>
    <w:rsid w:val="003F5FE6"/>
    <w:rsid w:val="00404B52"/>
    <w:rsid w:val="00405019"/>
    <w:rsid w:val="0041652E"/>
    <w:rsid w:val="004170DE"/>
    <w:rsid w:val="004301C4"/>
    <w:rsid w:val="004323FA"/>
    <w:rsid w:val="00436443"/>
    <w:rsid w:val="00442D7B"/>
    <w:rsid w:val="004501A9"/>
    <w:rsid w:val="004541C9"/>
    <w:rsid w:val="00463619"/>
    <w:rsid w:val="004733AA"/>
    <w:rsid w:val="00475776"/>
    <w:rsid w:val="00482126"/>
    <w:rsid w:val="00494741"/>
    <w:rsid w:val="00496EE0"/>
    <w:rsid w:val="004A2AC3"/>
    <w:rsid w:val="004A3E58"/>
    <w:rsid w:val="004A44A6"/>
    <w:rsid w:val="004A4EBA"/>
    <w:rsid w:val="004B1460"/>
    <w:rsid w:val="004B4BB3"/>
    <w:rsid w:val="004B6143"/>
    <w:rsid w:val="004B7519"/>
    <w:rsid w:val="004C4272"/>
    <w:rsid w:val="004C5373"/>
    <w:rsid w:val="004D4030"/>
    <w:rsid w:val="004D5A1D"/>
    <w:rsid w:val="004E1EC0"/>
    <w:rsid w:val="004E4D3E"/>
    <w:rsid w:val="004F49B2"/>
    <w:rsid w:val="00502402"/>
    <w:rsid w:val="00503D31"/>
    <w:rsid w:val="00503F12"/>
    <w:rsid w:val="00511727"/>
    <w:rsid w:val="0051562A"/>
    <w:rsid w:val="00521564"/>
    <w:rsid w:val="00526E40"/>
    <w:rsid w:val="00532903"/>
    <w:rsid w:val="00543E44"/>
    <w:rsid w:val="00552929"/>
    <w:rsid w:val="005646FB"/>
    <w:rsid w:val="0056603D"/>
    <w:rsid w:val="00571783"/>
    <w:rsid w:val="005841A8"/>
    <w:rsid w:val="005857F1"/>
    <w:rsid w:val="00587809"/>
    <w:rsid w:val="00590C66"/>
    <w:rsid w:val="00591290"/>
    <w:rsid w:val="00592710"/>
    <w:rsid w:val="00597BD8"/>
    <w:rsid w:val="005A1834"/>
    <w:rsid w:val="005A1E5F"/>
    <w:rsid w:val="005A4C9B"/>
    <w:rsid w:val="005B201A"/>
    <w:rsid w:val="005B5117"/>
    <w:rsid w:val="005C30DE"/>
    <w:rsid w:val="005C3174"/>
    <w:rsid w:val="005F0E19"/>
    <w:rsid w:val="005F275B"/>
    <w:rsid w:val="005F4547"/>
    <w:rsid w:val="006044F3"/>
    <w:rsid w:val="00612EC7"/>
    <w:rsid w:val="00614286"/>
    <w:rsid w:val="00616E58"/>
    <w:rsid w:val="00617BA0"/>
    <w:rsid w:val="006321AC"/>
    <w:rsid w:val="0063736F"/>
    <w:rsid w:val="00644434"/>
    <w:rsid w:val="00650858"/>
    <w:rsid w:val="0065425F"/>
    <w:rsid w:val="006560BF"/>
    <w:rsid w:val="0066134F"/>
    <w:rsid w:val="0066495E"/>
    <w:rsid w:val="00666932"/>
    <w:rsid w:val="006709D8"/>
    <w:rsid w:val="00670CB8"/>
    <w:rsid w:val="006722A3"/>
    <w:rsid w:val="00672749"/>
    <w:rsid w:val="00672E1E"/>
    <w:rsid w:val="00673C28"/>
    <w:rsid w:val="006807A7"/>
    <w:rsid w:val="006811A4"/>
    <w:rsid w:val="00687547"/>
    <w:rsid w:val="00695EDC"/>
    <w:rsid w:val="006B4B56"/>
    <w:rsid w:val="006D0D11"/>
    <w:rsid w:val="006D6807"/>
    <w:rsid w:val="006E58DF"/>
    <w:rsid w:val="006E6123"/>
    <w:rsid w:val="006F1B7B"/>
    <w:rsid w:val="006F3E6B"/>
    <w:rsid w:val="007059E3"/>
    <w:rsid w:val="007169AD"/>
    <w:rsid w:val="00732A33"/>
    <w:rsid w:val="007415AD"/>
    <w:rsid w:val="00745F01"/>
    <w:rsid w:val="0075652D"/>
    <w:rsid w:val="007578A5"/>
    <w:rsid w:val="00764C3E"/>
    <w:rsid w:val="007655D1"/>
    <w:rsid w:val="00771347"/>
    <w:rsid w:val="00776E0A"/>
    <w:rsid w:val="007810D7"/>
    <w:rsid w:val="00783EC6"/>
    <w:rsid w:val="00795411"/>
    <w:rsid w:val="007957FD"/>
    <w:rsid w:val="007A2B68"/>
    <w:rsid w:val="007A38A2"/>
    <w:rsid w:val="007D4829"/>
    <w:rsid w:val="007F2A91"/>
    <w:rsid w:val="007F41C1"/>
    <w:rsid w:val="00802330"/>
    <w:rsid w:val="008110D4"/>
    <w:rsid w:val="00815315"/>
    <w:rsid w:val="00826B93"/>
    <w:rsid w:val="008354DE"/>
    <w:rsid w:val="0084198D"/>
    <w:rsid w:val="008510D5"/>
    <w:rsid w:val="008545C9"/>
    <w:rsid w:val="00857723"/>
    <w:rsid w:val="00862168"/>
    <w:rsid w:val="008660C0"/>
    <w:rsid w:val="00870EE8"/>
    <w:rsid w:val="00883BF4"/>
    <w:rsid w:val="008A3B34"/>
    <w:rsid w:val="008A727D"/>
    <w:rsid w:val="008C1760"/>
    <w:rsid w:val="008C36F5"/>
    <w:rsid w:val="008D728B"/>
    <w:rsid w:val="008E6293"/>
    <w:rsid w:val="008F5497"/>
    <w:rsid w:val="008F7393"/>
    <w:rsid w:val="00914EDE"/>
    <w:rsid w:val="00922631"/>
    <w:rsid w:val="00922E77"/>
    <w:rsid w:val="00934D4A"/>
    <w:rsid w:val="009352BF"/>
    <w:rsid w:val="00943071"/>
    <w:rsid w:val="00946321"/>
    <w:rsid w:val="00951927"/>
    <w:rsid w:val="00954F97"/>
    <w:rsid w:val="00961191"/>
    <w:rsid w:val="00962955"/>
    <w:rsid w:val="0096358D"/>
    <w:rsid w:val="009636A7"/>
    <w:rsid w:val="00967684"/>
    <w:rsid w:val="0097606E"/>
    <w:rsid w:val="009A7052"/>
    <w:rsid w:val="009B2E23"/>
    <w:rsid w:val="009B5B03"/>
    <w:rsid w:val="009C0C92"/>
    <w:rsid w:val="009C2528"/>
    <w:rsid w:val="009C6F58"/>
    <w:rsid w:val="009D6713"/>
    <w:rsid w:val="009E71AE"/>
    <w:rsid w:val="00A025DE"/>
    <w:rsid w:val="00A2257C"/>
    <w:rsid w:val="00A45575"/>
    <w:rsid w:val="00A52B79"/>
    <w:rsid w:val="00A55C08"/>
    <w:rsid w:val="00A61950"/>
    <w:rsid w:val="00A62CE1"/>
    <w:rsid w:val="00A65A7B"/>
    <w:rsid w:val="00A83EFA"/>
    <w:rsid w:val="00A84178"/>
    <w:rsid w:val="00A865C8"/>
    <w:rsid w:val="00AA2278"/>
    <w:rsid w:val="00AA5D79"/>
    <w:rsid w:val="00AB52B0"/>
    <w:rsid w:val="00AB6814"/>
    <w:rsid w:val="00AC3C11"/>
    <w:rsid w:val="00AC62C1"/>
    <w:rsid w:val="00AD0BF1"/>
    <w:rsid w:val="00AD12C9"/>
    <w:rsid w:val="00AD4784"/>
    <w:rsid w:val="00AE30DF"/>
    <w:rsid w:val="00AE38DE"/>
    <w:rsid w:val="00AE5852"/>
    <w:rsid w:val="00AF5B6C"/>
    <w:rsid w:val="00AF628C"/>
    <w:rsid w:val="00B00794"/>
    <w:rsid w:val="00B02177"/>
    <w:rsid w:val="00B03867"/>
    <w:rsid w:val="00B06A75"/>
    <w:rsid w:val="00B2160E"/>
    <w:rsid w:val="00B24E9A"/>
    <w:rsid w:val="00B25442"/>
    <w:rsid w:val="00B37724"/>
    <w:rsid w:val="00B4329F"/>
    <w:rsid w:val="00B4729B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6FAA"/>
    <w:rsid w:val="00B9737E"/>
    <w:rsid w:val="00B978BC"/>
    <w:rsid w:val="00BA2BD9"/>
    <w:rsid w:val="00BB3424"/>
    <w:rsid w:val="00BB68C8"/>
    <w:rsid w:val="00BB7329"/>
    <w:rsid w:val="00BC147F"/>
    <w:rsid w:val="00BD4CF6"/>
    <w:rsid w:val="00BD7D23"/>
    <w:rsid w:val="00C12898"/>
    <w:rsid w:val="00C2545B"/>
    <w:rsid w:val="00C329C3"/>
    <w:rsid w:val="00C33DD1"/>
    <w:rsid w:val="00C352C2"/>
    <w:rsid w:val="00C35B5D"/>
    <w:rsid w:val="00C41CB2"/>
    <w:rsid w:val="00C4242A"/>
    <w:rsid w:val="00C42661"/>
    <w:rsid w:val="00C4767B"/>
    <w:rsid w:val="00C52FFB"/>
    <w:rsid w:val="00C556DA"/>
    <w:rsid w:val="00C6664B"/>
    <w:rsid w:val="00C7503C"/>
    <w:rsid w:val="00C837CC"/>
    <w:rsid w:val="00C8526D"/>
    <w:rsid w:val="00C9028C"/>
    <w:rsid w:val="00C9395E"/>
    <w:rsid w:val="00C9793E"/>
    <w:rsid w:val="00CA68F2"/>
    <w:rsid w:val="00CC3D64"/>
    <w:rsid w:val="00CE08FB"/>
    <w:rsid w:val="00CE3324"/>
    <w:rsid w:val="00CE513B"/>
    <w:rsid w:val="00D0519B"/>
    <w:rsid w:val="00D068FF"/>
    <w:rsid w:val="00D077B4"/>
    <w:rsid w:val="00D27F22"/>
    <w:rsid w:val="00D410E6"/>
    <w:rsid w:val="00D46180"/>
    <w:rsid w:val="00D6095F"/>
    <w:rsid w:val="00D63048"/>
    <w:rsid w:val="00D77122"/>
    <w:rsid w:val="00D81230"/>
    <w:rsid w:val="00D86FAC"/>
    <w:rsid w:val="00D87226"/>
    <w:rsid w:val="00DA4CDC"/>
    <w:rsid w:val="00DA6EB6"/>
    <w:rsid w:val="00DB10BE"/>
    <w:rsid w:val="00DB769B"/>
    <w:rsid w:val="00DB7BC3"/>
    <w:rsid w:val="00DC3E22"/>
    <w:rsid w:val="00DC54DE"/>
    <w:rsid w:val="00DD5537"/>
    <w:rsid w:val="00DE107F"/>
    <w:rsid w:val="00DE17B4"/>
    <w:rsid w:val="00DF7A6F"/>
    <w:rsid w:val="00E00632"/>
    <w:rsid w:val="00E10F0B"/>
    <w:rsid w:val="00E2082D"/>
    <w:rsid w:val="00E233BA"/>
    <w:rsid w:val="00E2355E"/>
    <w:rsid w:val="00E239F0"/>
    <w:rsid w:val="00E3242D"/>
    <w:rsid w:val="00E4164B"/>
    <w:rsid w:val="00E44382"/>
    <w:rsid w:val="00E44EE9"/>
    <w:rsid w:val="00E4584F"/>
    <w:rsid w:val="00E47F81"/>
    <w:rsid w:val="00E54493"/>
    <w:rsid w:val="00E65882"/>
    <w:rsid w:val="00E9362B"/>
    <w:rsid w:val="00E95431"/>
    <w:rsid w:val="00EA1CE5"/>
    <w:rsid w:val="00EA36D0"/>
    <w:rsid w:val="00EA4BCE"/>
    <w:rsid w:val="00EC13C7"/>
    <w:rsid w:val="00EC78CA"/>
    <w:rsid w:val="00EC7A28"/>
    <w:rsid w:val="00ED044C"/>
    <w:rsid w:val="00ED0623"/>
    <w:rsid w:val="00ED19BA"/>
    <w:rsid w:val="00ED2265"/>
    <w:rsid w:val="00ED60D9"/>
    <w:rsid w:val="00EE3DC5"/>
    <w:rsid w:val="00EF0A07"/>
    <w:rsid w:val="00EF7F9D"/>
    <w:rsid w:val="00F049B9"/>
    <w:rsid w:val="00F06252"/>
    <w:rsid w:val="00F3119F"/>
    <w:rsid w:val="00F316FB"/>
    <w:rsid w:val="00F377FD"/>
    <w:rsid w:val="00F46C3F"/>
    <w:rsid w:val="00F61113"/>
    <w:rsid w:val="00F679C4"/>
    <w:rsid w:val="00F7407D"/>
    <w:rsid w:val="00F93F2C"/>
    <w:rsid w:val="00FA298B"/>
    <w:rsid w:val="00FA6C58"/>
    <w:rsid w:val="00FB5A90"/>
    <w:rsid w:val="00FC1DF6"/>
    <w:rsid w:val="00FC48DF"/>
    <w:rsid w:val="00FC4E36"/>
    <w:rsid w:val="00FC6FA8"/>
    <w:rsid w:val="00FD6682"/>
    <w:rsid w:val="00FE118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32</cp:revision>
  <cp:lastPrinted>2018-01-12T15:05:00Z</cp:lastPrinted>
  <dcterms:created xsi:type="dcterms:W3CDTF">2017-12-27T14:42:00Z</dcterms:created>
  <dcterms:modified xsi:type="dcterms:W3CDTF">2018-01-12T15:09:00Z</dcterms:modified>
</cp:coreProperties>
</file>