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FC" w:rsidRPr="00F50470" w:rsidRDefault="001364FC">
      <w:pPr>
        <w:pStyle w:val="Title"/>
        <w:rPr>
          <w:sz w:val="24"/>
          <w:szCs w:val="24"/>
        </w:rPr>
      </w:pPr>
      <w:r w:rsidRPr="00F50470">
        <w:rPr>
          <w:sz w:val="24"/>
          <w:szCs w:val="24"/>
        </w:rPr>
        <w:t xml:space="preserve">Advertising Committee Meeting </w:t>
      </w:r>
      <w:r w:rsidR="00C653E4">
        <w:rPr>
          <w:sz w:val="24"/>
          <w:szCs w:val="24"/>
        </w:rPr>
        <w:t>Minutes</w:t>
      </w:r>
    </w:p>
    <w:p w:rsidR="001364FC" w:rsidRPr="00F50470" w:rsidRDefault="001364FC">
      <w:pPr>
        <w:pStyle w:val="Heading1"/>
        <w:rPr>
          <w:b/>
          <w:bCs/>
          <w:sz w:val="24"/>
          <w:szCs w:val="24"/>
          <w:u w:val="single"/>
        </w:rPr>
      </w:pPr>
      <w:r w:rsidRPr="00F50470">
        <w:rPr>
          <w:b/>
          <w:bCs/>
          <w:sz w:val="24"/>
          <w:szCs w:val="24"/>
          <w:u w:val="single"/>
        </w:rPr>
        <w:t xml:space="preserve">IDA and LDC </w:t>
      </w:r>
    </w:p>
    <w:p w:rsidR="00653239" w:rsidRPr="00F50470" w:rsidRDefault="00653239" w:rsidP="00653239">
      <w:pPr>
        <w:rPr>
          <w:sz w:val="24"/>
          <w:szCs w:val="24"/>
        </w:rPr>
      </w:pPr>
    </w:p>
    <w:p w:rsidR="001364FC" w:rsidRPr="00F50470" w:rsidRDefault="00BC7EC1">
      <w:pPr>
        <w:jc w:val="center"/>
        <w:rPr>
          <w:sz w:val="24"/>
          <w:szCs w:val="24"/>
        </w:rPr>
      </w:pPr>
      <w:r>
        <w:rPr>
          <w:sz w:val="24"/>
          <w:szCs w:val="24"/>
        </w:rPr>
        <w:t>May 24</w:t>
      </w:r>
      <w:r w:rsidR="008D6912" w:rsidRPr="00F50470">
        <w:rPr>
          <w:sz w:val="24"/>
          <w:szCs w:val="24"/>
        </w:rPr>
        <w:t>, 2018 – 8</w:t>
      </w:r>
      <w:r w:rsidR="00D42F43" w:rsidRPr="00F50470">
        <w:rPr>
          <w:sz w:val="24"/>
          <w:szCs w:val="24"/>
        </w:rPr>
        <w:t>:</w:t>
      </w:r>
      <w:r>
        <w:rPr>
          <w:sz w:val="24"/>
          <w:szCs w:val="24"/>
        </w:rPr>
        <w:t>30</w:t>
      </w:r>
      <w:r w:rsidR="001364FC" w:rsidRPr="00F50470">
        <w:rPr>
          <w:sz w:val="24"/>
          <w:szCs w:val="24"/>
        </w:rPr>
        <w:t xml:space="preserve"> a.m.</w:t>
      </w:r>
    </w:p>
    <w:p w:rsidR="001364FC" w:rsidRPr="00F50470" w:rsidRDefault="001364FC">
      <w:pPr>
        <w:jc w:val="center"/>
        <w:rPr>
          <w:sz w:val="24"/>
          <w:szCs w:val="24"/>
        </w:rPr>
      </w:pPr>
      <w:r w:rsidRPr="00F50470">
        <w:rPr>
          <w:sz w:val="24"/>
          <w:szCs w:val="24"/>
        </w:rPr>
        <w:t>IDA Office, 2</w:t>
      </w:r>
      <w:r w:rsidRPr="00F50470">
        <w:rPr>
          <w:sz w:val="24"/>
          <w:szCs w:val="24"/>
          <w:vertAlign w:val="superscript"/>
        </w:rPr>
        <w:t>nd</w:t>
      </w:r>
      <w:r w:rsidRPr="00F50470">
        <w:rPr>
          <w:sz w:val="24"/>
          <w:szCs w:val="24"/>
        </w:rPr>
        <w:t xml:space="preserve"> floor</w:t>
      </w:r>
    </w:p>
    <w:p w:rsidR="001364FC" w:rsidRPr="00F50470" w:rsidRDefault="001364FC">
      <w:pPr>
        <w:jc w:val="center"/>
        <w:rPr>
          <w:sz w:val="24"/>
          <w:szCs w:val="24"/>
        </w:rPr>
      </w:pPr>
      <w:r w:rsidRPr="00F50470">
        <w:rPr>
          <w:sz w:val="24"/>
          <w:szCs w:val="24"/>
        </w:rPr>
        <w:t>350 Front Street, Hempstead</w:t>
      </w:r>
    </w:p>
    <w:p w:rsidR="001364FC" w:rsidRPr="00F50470" w:rsidRDefault="001364FC">
      <w:pPr>
        <w:jc w:val="center"/>
        <w:rPr>
          <w:sz w:val="24"/>
          <w:szCs w:val="24"/>
        </w:rPr>
      </w:pPr>
    </w:p>
    <w:p w:rsidR="008D6912" w:rsidRPr="00F50470" w:rsidRDefault="00F50470" w:rsidP="00D92830">
      <w:pPr>
        <w:rPr>
          <w:sz w:val="24"/>
          <w:szCs w:val="24"/>
        </w:rPr>
      </w:pPr>
      <w:r w:rsidRPr="00F50470">
        <w:rPr>
          <w:sz w:val="24"/>
          <w:szCs w:val="24"/>
        </w:rPr>
        <w:t>In Attendance</w:t>
      </w:r>
      <w:r w:rsidR="001364FC" w:rsidRPr="00F50470">
        <w:rPr>
          <w:sz w:val="24"/>
          <w:szCs w:val="24"/>
        </w:rPr>
        <w:t>:</w:t>
      </w:r>
      <w:r w:rsidR="00D92830">
        <w:rPr>
          <w:sz w:val="24"/>
          <w:szCs w:val="24"/>
        </w:rPr>
        <w:tab/>
      </w:r>
      <w:r w:rsidR="00D92830">
        <w:rPr>
          <w:sz w:val="24"/>
          <w:szCs w:val="24"/>
        </w:rPr>
        <w:tab/>
        <w:t xml:space="preserve">Florestano </w:t>
      </w:r>
      <w:r w:rsidR="008D6912" w:rsidRPr="00F50470">
        <w:rPr>
          <w:sz w:val="24"/>
          <w:szCs w:val="24"/>
        </w:rPr>
        <w:t>Girardi</w:t>
      </w:r>
      <w:r w:rsidR="00F57238">
        <w:rPr>
          <w:sz w:val="24"/>
          <w:szCs w:val="24"/>
        </w:rPr>
        <w:t xml:space="preserve"> </w:t>
      </w:r>
      <w:r w:rsidR="00F57238" w:rsidRPr="00F50470">
        <w:rPr>
          <w:sz w:val="24"/>
          <w:szCs w:val="24"/>
        </w:rPr>
        <w:t>(</w:t>
      </w:r>
      <w:r w:rsidR="00F57238">
        <w:rPr>
          <w:sz w:val="24"/>
          <w:szCs w:val="24"/>
        </w:rPr>
        <w:t xml:space="preserve">IDA &amp; </w:t>
      </w:r>
      <w:r w:rsidR="00F57238" w:rsidRPr="00F50470">
        <w:rPr>
          <w:sz w:val="24"/>
          <w:szCs w:val="24"/>
        </w:rPr>
        <w:t>LDC)</w:t>
      </w:r>
    </w:p>
    <w:p w:rsidR="008D6912" w:rsidRPr="00F50470" w:rsidRDefault="008D6912" w:rsidP="00D92830">
      <w:pPr>
        <w:ind w:left="1440" w:firstLine="720"/>
        <w:rPr>
          <w:sz w:val="24"/>
          <w:szCs w:val="24"/>
        </w:rPr>
      </w:pPr>
      <w:r w:rsidRPr="00F50470">
        <w:rPr>
          <w:sz w:val="24"/>
          <w:szCs w:val="24"/>
        </w:rPr>
        <w:t>Gerilyn Smith</w:t>
      </w:r>
      <w:r w:rsidR="00F57238">
        <w:rPr>
          <w:sz w:val="24"/>
          <w:szCs w:val="24"/>
        </w:rPr>
        <w:t xml:space="preserve"> </w:t>
      </w:r>
      <w:r w:rsidR="00F57238" w:rsidRPr="00F50470">
        <w:rPr>
          <w:sz w:val="24"/>
          <w:szCs w:val="24"/>
        </w:rPr>
        <w:t>(</w:t>
      </w:r>
      <w:r w:rsidR="00F57238">
        <w:rPr>
          <w:sz w:val="24"/>
          <w:szCs w:val="24"/>
        </w:rPr>
        <w:t xml:space="preserve">IDA &amp; </w:t>
      </w:r>
      <w:r w:rsidR="00F57238" w:rsidRPr="00F50470">
        <w:rPr>
          <w:sz w:val="24"/>
          <w:szCs w:val="24"/>
        </w:rPr>
        <w:t>LDC)</w:t>
      </w:r>
    </w:p>
    <w:p w:rsidR="008D6912" w:rsidRPr="00F50470" w:rsidRDefault="008D6912" w:rsidP="00D92830">
      <w:pPr>
        <w:ind w:left="1440" w:firstLine="720"/>
        <w:rPr>
          <w:sz w:val="24"/>
          <w:szCs w:val="24"/>
        </w:rPr>
      </w:pPr>
      <w:r w:rsidRPr="00F50470">
        <w:rPr>
          <w:sz w:val="24"/>
          <w:szCs w:val="24"/>
        </w:rPr>
        <w:t>Fred Parola</w:t>
      </w:r>
      <w:r w:rsidR="00F57238">
        <w:rPr>
          <w:sz w:val="24"/>
          <w:szCs w:val="24"/>
        </w:rPr>
        <w:t xml:space="preserve"> </w:t>
      </w:r>
      <w:r w:rsidR="00F57238" w:rsidRPr="00F50470">
        <w:rPr>
          <w:sz w:val="24"/>
          <w:szCs w:val="24"/>
        </w:rPr>
        <w:t>(</w:t>
      </w:r>
      <w:r w:rsidR="00F57238">
        <w:rPr>
          <w:sz w:val="24"/>
          <w:szCs w:val="24"/>
        </w:rPr>
        <w:t xml:space="preserve">IDA &amp; </w:t>
      </w:r>
      <w:r w:rsidR="00F57238" w:rsidRPr="00F50470">
        <w:rPr>
          <w:sz w:val="24"/>
          <w:szCs w:val="24"/>
        </w:rPr>
        <w:t>LDC)</w:t>
      </w:r>
    </w:p>
    <w:p w:rsidR="008D6912" w:rsidRPr="00F50470" w:rsidRDefault="008D6912" w:rsidP="00D92830">
      <w:pPr>
        <w:ind w:left="1440" w:firstLine="720"/>
        <w:rPr>
          <w:sz w:val="24"/>
          <w:szCs w:val="24"/>
        </w:rPr>
      </w:pPr>
      <w:r w:rsidRPr="00F50470">
        <w:rPr>
          <w:sz w:val="24"/>
          <w:szCs w:val="24"/>
        </w:rPr>
        <w:t>Mike Lodato (</w:t>
      </w:r>
      <w:r w:rsidR="00F57238">
        <w:rPr>
          <w:sz w:val="24"/>
          <w:szCs w:val="24"/>
        </w:rPr>
        <w:t xml:space="preserve">IDA &amp; </w:t>
      </w:r>
      <w:r w:rsidRPr="00F50470">
        <w:rPr>
          <w:sz w:val="24"/>
          <w:szCs w:val="24"/>
        </w:rPr>
        <w:t>LDC)</w:t>
      </w:r>
    </w:p>
    <w:p w:rsidR="008B7CB1" w:rsidRDefault="008D6912" w:rsidP="00D92830">
      <w:pPr>
        <w:ind w:left="1440" w:firstLine="720"/>
        <w:rPr>
          <w:sz w:val="24"/>
          <w:szCs w:val="24"/>
        </w:rPr>
      </w:pPr>
      <w:r w:rsidRPr="00F50470">
        <w:rPr>
          <w:sz w:val="24"/>
          <w:szCs w:val="24"/>
        </w:rPr>
        <w:t>Arlyn Eames (IDA Only)</w:t>
      </w:r>
    </w:p>
    <w:p w:rsidR="008B7CB1" w:rsidRPr="00F50470" w:rsidRDefault="008B7CB1" w:rsidP="008B7CB1">
      <w:pPr>
        <w:rPr>
          <w:sz w:val="24"/>
          <w:szCs w:val="24"/>
        </w:rPr>
      </w:pPr>
      <w:r>
        <w:rPr>
          <w:sz w:val="24"/>
          <w:szCs w:val="24"/>
        </w:rPr>
        <w:t xml:space="preserve">Excused: </w:t>
      </w:r>
      <w:r w:rsidR="00D92830">
        <w:rPr>
          <w:sz w:val="24"/>
          <w:szCs w:val="24"/>
        </w:rPr>
        <w:tab/>
      </w:r>
      <w:r w:rsidR="00D92830">
        <w:rPr>
          <w:sz w:val="24"/>
          <w:szCs w:val="24"/>
        </w:rPr>
        <w:tab/>
      </w:r>
      <w:r w:rsidRPr="00F50470">
        <w:rPr>
          <w:sz w:val="24"/>
          <w:szCs w:val="24"/>
        </w:rPr>
        <w:t>Richard DeBrosse, Chairman</w:t>
      </w:r>
      <w:r w:rsidR="00F57238">
        <w:rPr>
          <w:sz w:val="24"/>
          <w:szCs w:val="24"/>
        </w:rPr>
        <w:t xml:space="preserve"> </w:t>
      </w:r>
      <w:r w:rsidR="00F57238" w:rsidRPr="00F50470">
        <w:rPr>
          <w:sz w:val="24"/>
          <w:szCs w:val="24"/>
        </w:rPr>
        <w:t>(</w:t>
      </w:r>
      <w:r w:rsidR="00F57238">
        <w:rPr>
          <w:sz w:val="24"/>
          <w:szCs w:val="24"/>
        </w:rPr>
        <w:t xml:space="preserve">IDA &amp; </w:t>
      </w:r>
      <w:r w:rsidR="00F57238" w:rsidRPr="00F50470">
        <w:rPr>
          <w:sz w:val="24"/>
          <w:szCs w:val="24"/>
        </w:rPr>
        <w:t>LDC)</w:t>
      </w:r>
    </w:p>
    <w:p w:rsidR="008B7CB1" w:rsidRPr="00F50470" w:rsidRDefault="008B7CB1" w:rsidP="008B7CB1">
      <w:pPr>
        <w:ind w:firstLine="720"/>
        <w:rPr>
          <w:sz w:val="24"/>
          <w:szCs w:val="24"/>
        </w:rPr>
      </w:pPr>
    </w:p>
    <w:p w:rsidR="00F50470" w:rsidRPr="00F50470" w:rsidRDefault="008B7CB1" w:rsidP="00F50470">
      <w:pPr>
        <w:rPr>
          <w:sz w:val="24"/>
          <w:szCs w:val="24"/>
        </w:rPr>
      </w:pPr>
      <w:r>
        <w:rPr>
          <w:sz w:val="24"/>
          <w:szCs w:val="24"/>
        </w:rPr>
        <w:t>M</w:t>
      </w:r>
      <w:r w:rsidR="00833B6F">
        <w:rPr>
          <w:sz w:val="24"/>
          <w:szCs w:val="24"/>
        </w:rPr>
        <w:t>ike</w:t>
      </w:r>
      <w:r>
        <w:rPr>
          <w:sz w:val="24"/>
          <w:szCs w:val="24"/>
        </w:rPr>
        <w:t xml:space="preserve"> Lodato</w:t>
      </w:r>
      <w:r w:rsidR="00C653E4">
        <w:rPr>
          <w:sz w:val="24"/>
          <w:szCs w:val="24"/>
        </w:rPr>
        <w:t xml:space="preserve"> confirmed a quorum was present.</w:t>
      </w:r>
    </w:p>
    <w:p w:rsidR="001364FC" w:rsidRPr="00F50470" w:rsidRDefault="001364FC">
      <w:pPr>
        <w:jc w:val="center"/>
        <w:rPr>
          <w:sz w:val="24"/>
          <w:szCs w:val="24"/>
        </w:rPr>
      </w:pPr>
    </w:p>
    <w:p w:rsidR="00772F50" w:rsidRPr="00F50470" w:rsidRDefault="00D92830" w:rsidP="008D6912">
      <w:pPr>
        <w:rPr>
          <w:sz w:val="24"/>
          <w:szCs w:val="24"/>
        </w:rPr>
      </w:pPr>
      <w:r w:rsidRPr="00D92830">
        <w:rPr>
          <w:sz w:val="24"/>
          <w:szCs w:val="24"/>
        </w:rPr>
        <w:t>AGENDA</w:t>
      </w:r>
      <w:r w:rsidR="001364FC" w:rsidRPr="00F50470">
        <w:rPr>
          <w:sz w:val="24"/>
          <w:szCs w:val="24"/>
        </w:rPr>
        <w:t>:</w:t>
      </w:r>
      <w:r w:rsidR="008D6912" w:rsidRPr="00F50470">
        <w:rPr>
          <w:sz w:val="24"/>
          <w:szCs w:val="24"/>
        </w:rPr>
        <w:t xml:space="preserve">  </w:t>
      </w:r>
    </w:p>
    <w:p w:rsidR="001364FC" w:rsidRDefault="00653239" w:rsidP="008D6912">
      <w:pPr>
        <w:rPr>
          <w:sz w:val="24"/>
          <w:szCs w:val="24"/>
        </w:rPr>
      </w:pPr>
      <w:r w:rsidRPr="00F50470">
        <w:rPr>
          <w:sz w:val="24"/>
          <w:szCs w:val="24"/>
        </w:rPr>
        <w:t xml:space="preserve">IDA </w:t>
      </w:r>
      <w:r w:rsidR="008B7CB1">
        <w:rPr>
          <w:sz w:val="24"/>
          <w:szCs w:val="24"/>
        </w:rPr>
        <w:t>Discussion of retention of public relations services</w:t>
      </w:r>
      <w:r w:rsidR="00833B6F">
        <w:rPr>
          <w:sz w:val="24"/>
          <w:szCs w:val="24"/>
        </w:rPr>
        <w:t>, Discussion LIBDC Sponsorship</w:t>
      </w:r>
    </w:p>
    <w:p w:rsidR="008B7CB1" w:rsidRPr="00F50470" w:rsidRDefault="008B7CB1" w:rsidP="008D6912">
      <w:pPr>
        <w:rPr>
          <w:sz w:val="24"/>
          <w:szCs w:val="24"/>
        </w:rPr>
      </w:pPr>
    </w:p>
    <w:p w:rsidR="00F50470" w:rsidRPr="00F50470" w:rsidRDefault="00833B6F" w:rsidP="00F50470">
      <w:pPr>
        <w:rPr>
          <w:sz w:val="24"/>
          <w:szCs w:val="24"/>
        </w:rPr>
      </w:pPr>
      <w:r w:rsidRPr="00833B6F">
        <w:rPr>
          <w:sz w:val="24"/>
          <w:szCs w:val="24"/>
          <w:u w:val="single"/>
        </w:rPr>
        <w:t xml:space="preserve">Todd Shapiro </w:t>
      </w:r>
      <w:r w:rsidR="00F50470" w:rsidRPr="00833B6F">
        <w:rPr>
          <w:sz w:val="24"/>
          <w:szCs w:val="24"/>
          <w:u w:val="single"/>
        </w:rPr>
        <w:t>A</w:t>
      </w:r>
      <w:r w:rsidRPr="00833B6F">
        <w:rPr>
          <w:sz w:val="24"/>
          <w:szCs w:val="24"/>
          <w:u w:val="single"/>
        </w:rPr>
        <w:t>ssociates</w:t>
      </w:r>
      <w:r>
        <w:rPr>
          <w:sz w:val="24"/>
          <w:szCs w:val="24"/>
        </w:rPr>
        <w:t>:  A</w:t>
      </w:r>
      <w:r w:rsidR="00F50470" w:rsidRPr="00F50470">
        <w:rPr>
          <w:sz w:val="24"/>
          <w:szCs w:val="24"/>
        </w:rPr>
        <w:t xml:space="preserve"> motion was made by </w:t>
      </w:r>
      <w:r w:rsidR="008B7CB1">
        <w:rPr>
          <w:sz w:val="24"/>
          <w:szCs w:val="24"/>
        </w:rPr>
        <w:t>Flo Girardi</w:t>
      </w:r>
      <w:r w:rsidR="00F50470" w:rsidRPr="00F50470">
        <w:rPr>
          <w:sz w:val="24"/>
          <w:szCs w:val="24"/>
        </w:rPr>
        <w:t xml:space="preserve"> to </w:t>
      </w:r>
      <w:r w:rsidR="008B7CB1">
        <w:rPr>
          <w:sz w:val="24"/>
          <w:szCs w:val="24"/>
        </w:rPr>
        <w:t xml:space="preserve">accept the agreement between Todd Shapiro and the Agency to provide public relations services.  The agreement is a continuation of his existing agreement from which he took a leave of absence.  If approved by the full Board, the agreement between the Agency and Mr. Shapiro will continue for 12 months, beginning June 1, 2018 and ending June 1, 2019, </w:t>
      </w:r>
      <w:r w:rsidR="00C653E4">
        <w:rPr>
          <w:sz w:val="24"/>
          <w:szCs w:val="24"/>
        </w:rPr>
        <w:t>for an amount not to exceed $</w:t>
      </w:r>
      <w:r w:rsidR="008B7CB1">
        <w:rPr>
          <w:sz w:val="24"/>
          <w:szCs w:val="24"/>
        </w:rPr>
        <w:t>30,</w:t>
      </w:r>
      <w:r w:rsidR="00C653E4">
        <w:rPr>
          <w:sz w:val="24"/>
          <w:szCs w:val="24"/>
        </w:rPr>
        <w:t>000.00</w:t>
      </w:r>
      <w:r>
        <w:rPr>
          <w:sz w:val="24"/>
          <w:szCs w:val="24"/>
        </w:rPr>
        <w:t>.</w:t>
      </w:r>
      <w:r w:rsidR="00F50470" w:rsidRPr="00F50470">
        <w:rPr>
          <w:sz w:val="24"/>
          <w:szCs w:val="24"/>
        </w:rPr>
        <w:t xml:space="preserve"> </w:t>
      </w:r>
      <w:r>
        <w:rPr>
          <w:sz w:val="24"/>
          <w:szCs w:val="24"/>
        </w:rPr>
        <w:t xml:space="preserve"> </w:t>
      </w:r>
      <w:r w:rsidR="00F50470" w:rsidRPr="00F50470">
        <w:rPr>
          <w:sz w:val="24"/>
          <w:szCs w:val="24"/>
        </w:rPr>
        <w:t xml:space="preserve">The motion was seconded by </w:t>
      </w:r>
      <w:r>
        <w:rPr>
          <w:sz w:val="24"/>
          <w:szCs w:val="24"/>
        </w:rPr>
        <w:t>Fred Parola</w:t>
      </w:r>
      <w:r w:rsidR="00F50470" w:rsidRPr="00F50470">
        <w:rPr>
          <w:sz w:val="24"/>
          <w:szCs w:val="24"/>
        </w:rPr>
        <w:t xml:space="preserve">. </w:t>
      </w:r>
      <w:r w:rsidR="00F57238">
        <w:rPr>
          <w:sz w:val="24"/>
          <w:szCs w:val="24"/>
        </w:rPr>
        <w:t xml:space="preserve">Gerilyn Smith voted in favor of the motion, Fred Parola voted in favor of the motion, Florestano Girardi voted in favor of the motion, </w:t>
      </w:r>
      <w:proofErr w:type="spellStart"/>
      <w:r w:rsidR="00F57238">
        <w:rPr>
          <w:sz w:val="24"/>
          <w:szCs w:val="24"/>
        </w:rPr>
        <w:t>Arlyn</w:t>
      </w:r>
      <w:proofErr w:type="spellEnd"/>
      <w:r w:rsidR="00F57238">
        <w:rPr>
          <w:sz w:val="24"/>
          <w:szCs w:val="24"/>
        </w:rPr>
        <w:t xml:space="preserve"> Eames </w:t>
      </w:r>
      <w:r w:rsidR="00ED65A7">
        <w:rPr>
          <w:sz w:val="24"/>
          <w:szCs w:val="24"/>
        </w:rPr>
        <w:t xml:space="preserve">also </w:t>
      </w:r>
      <w:bookmarkStart w:id="0" w:name="_GoBack"/>
      <w:bookmarkEnd w:id="0"/>
      <w:r w:rsidR="00F57238">
        <w:rPr>
          <w:sz w:val="24"/>
          <w:szCs w:val="24"/>
        </w:rPr>
        <w:t xml:space="preserve">voted in favor of the motion and Mike Lodato voted against the motion. Motion Carried. </w:t>
      </w:r>
    </w:p>
    <w:p w:rsidR="00F50470" w:rsidRPr="00F50470" w:rsidRDefault="00F50470" w:rsidP="00F50470">
      <w:pPr>
        <w:rPr>
          <w:sz w:val="24"/>
          <w:szCs w:val="24"/>
        </w:rPr>
      </w:pPr>
    </w:p>
    <w:p w:rsidR="00F52EA0" w:rsidRPr="00F50470" w:rsidRDefault="00833B6F" w:rsidP="00502991">
      <w:pPr>
        <w:rPr>
          <w:sz w:val="24"/>
          <w:szCs w:val="24"/>
        </w:rPr>
      </w:pPr>
      <w:r>
        <w:rPr>
          <w:bCs/>
          <w:sz w:val="24"/>
          <w:szCs w:val="24"/>
          <w:u w:val="single"/>
        </w:rPr>
        <w:t>Discussion - LIBDC Sponsorship</w:t>
      </w:r>
      <w:r w:rsidR="00315971">
        <w:rPr>
          <w:bCs/>
          <w:sz w:val="24"/>
          <w:szCs w:val="24"/>
          <w:u w:val="single"/>
        </w:rPr>
        <w:t xml:space="preserve"> for September Conference</w:t>
      </w:r>
      <w:r w:rsidR="00F50470" w:rsidRPr="00F50470">
        <w:rPr>
          <w:bCs/>
          <w:sz w:val="24"/>
          <w:szCs w:val="24"/>
          <w:u w:val="single"/>
        </w:rPr>
        <w:t>:</w:t>
      </w:r>
      <w:r w:rsidR="00F50470" w:rsidRPr="00F50470">
        <w:rPr>
          <w:sz w:val="24"/>
          <w:szCs w:val="24"/>
        </w:rPr>
        <w:t xml:space="preserve"> </w:t>
      </w:r>
      <w:r w:rsidR="00315971">
        <w:rPr>
          <w:sz w:val="24"/>
          <w:szCs w:val="24"/>
        </w:rPr>
        <w:t>A</w:t>
      </w:r>
      <w:r w:rsidR="00315971" w:rsidRPr="00F50470">
        <w:rPr>
          <w:sz w:val="24"/>
          <w:szCs w:val="24"/>
        </w:rPr>
        <w:t xml:space="preserve"> motion was made by </w:t>
      </w:r>
      <w:r w:rsidR="00315971">
        <w:rPr>
          <w:sz w:val="24"/>
          <w:szCs w:val="24"/>
        </w:rPr>
        <w:t>Flo Girardi</w:t>
      </w:r>
      <w:r w:rsidR="00315971" w:rsidRPr="00F50470">
        <w:rPr>
          <w:sz w:val="24"/>
          <w:szCs w:val="24"/>
        </w:rPr>
        <w:t xml:space="preserve"> to</w:t>
      </w:r>
      <w:r w:rsidR="00315971">
        <w:rPr>
          <w:sz w:val="24"/>
          <w:szCs w:val="24"/>
        </w:rPr>
        <w:t xml:space="preserve"> approve </w:t>
      </w:r>
      <w:r w:rsidR="00F52EA0">
        <w:rPr>
          <w:sz w:val="24"/>
          <w:szCs w:val="24"/>
        </w:rPr>
        <w:t xml:space="preserve">a sponsorship, </w:t>
      </w:r>
      <w:r w:rsidR="00315971">
        <w:rPr>
          <w:sz w:val="24"/>
          <w:szCs w:val="24"/>
        </w:rPr>
        <w:t>in an amount not to exceed $1,000.00</w:t>
      </w:r>
      <w:r w:rsidR="00F52EA0">
        <w:rPr>
          <w:sz w:val="24"/>
          <w:szCs w:val="24"/>
        </w:rPr>
        <w:t>,</w:t>
      </w:r>
      <w:r w:rsidR="00315971">
        <w:rPr>
          <w:sz w:val="24"/>
          <w:szCs w:val="24"/>
        </w:rPr>
        <w:t xml:space="preserve"> </w:t>
      </w:r>
      <w:r w:rsidR="00502991">
        <w:rPr>
          <w:sz w:val="24"/>
          <w:szCs w:val="24"/>
        </w:rPr>
        <w:t xml:space="preserve">for a Corporate Sponsorship at the </w:t>
      </w:r>
      <w:r w:rsidR="00F52EA0">
        <w:rPr>
          <w:sz w:val="24"/>
          <w:szCs w:val="24"/>
        </w:rPr>
        <w:t>LIBDC</w:t>
      </w:r>
      <w:r w:rsidR="00315971">
        <w:rPr>
          <w:sz w:val="24"/>
          <w:szCs w:val="24"/>
        </w:rPr>
        <w:t xml:space="preserve"> Annual </w:t>
      </w:r>
      <w:r w:rsidR="00502991">
        <w:rPr>
          <w:sz w:val="24"/>
          <w:szCs w:val="24"/>
        </w:rPr>
        <w:t xml:space="preserve">Conference, </w:t>
      </w:r>
      <w:r w:rsidR="00315971">
        <w:rPr>
          <w:sz w:val="24"/>
          <w:szCs w:val="24"/>
        </w:rPr>
        <w:t>Septembe</w:t>
      </w:r>
      <w:r w:rsidR="00F52EA0">
        <w:rPr>
          <w:sz w:val="24"/>
          <w:szCs w:val="24"/>
        </w:rPr>
        <w:t xml:space="preserve">r 26-28, 2018.  </w:t>
      </w:r>
      <w:r w:rsidR="00F52EA0" w:rsidRPr="00F50470">
        <w:rPr>
          <w:sz w:val="24"/>
          <w:szCs w:val="24"/>
        </w:rPr>
        <w:t xml:space="preserve">This motion was seconded by </w:t>
      </w:r>
      <w:r w:rsidR="00F52EA0">
        <w:rPr>
          <w:sz w:val="24"/>
          <w:szCs w:val="24"/>
        </w:rPr>
        <w:t xml:space="preserve">Gerilyn </w:t>
      </w:r>
      <w:r w:rsidR="00F57238">
        <w:rPr>
          <w:sz w:val="24"/>
          <w:szCs w:val="24"/>
        </w:rPr>
        <w:t>Smith.</w:t>
      </w:r>
      <w:r w:rsidR="00F57238" w:rsidRPr="00F50470">
        <w:rPr>
          <w:sz w:val="24"/>
          <w:szCs w:val="24"/>
        </w:rPr>
        <w:t xml:space="preserve"> All w</w:t>
      </w:r>
      <w:r w:rsidR="00F57238">
        <w:rPr>
          <w:sz w:val="24"/>
          <w:szCs w:val="24"/>
        </w:rPr>
        <w:t>ere in favor. Motion carried.</w:t>
      </w:r>
    </w:p>
    <w:p w:rsidR="00833B6F" w:rsidRDefault="00833B6F" w:rsidP="00F50470">
      <w:pPr>
        <w:rPr>
          <w:sz w:val="24"/>
          <w:szCs w:val="24"/>
        </w:rPr>
      </w:pPr>
    </w:p>
    <w:p w:rsidR="00833B6F" w:rsidRDefault="00D92830" w:rsidP="00F50470">
      <w:pPr>
        <w:rPr>
          <w:sz w:val="24"/>
          <w:szCs w:val="24"/>
        </w:rPr>
      </w:pPr>
      <w:r>
        <w:rPr>
          <w:sz w:val="24"/>
          <w:szCs w:val="24"/>
        </w:rPr>
        <w:t>There were no items to discuss for the LDC.</w:t>
      </w:r>
    </w:p>
    <w:p w:rsidR="00D92830" w:rsidRDefault="00D92830" w:rsidP="00F50470">
      <w:pPr>
        <w:rPr>
          <w:sz w:val="24"/>
          <w:szCs w:val="24"/>
        </w:rPr>
      </w:pPr>
    </w:p>
    <w:p w:rsidR="00F50470" w:rsidRPr="00F50470" w:rsidRDefault="00833B6F" w:rsidP="00F50470">
      <w:pPr>
        <w:rPr>
          <w:sz w:val="24"/>
          <w:szCs w:val="24"/>
        </w:rPr>
      </w:pPr>
      <w:r>
        <w:rPr>
          <w:sz w:val="24"/>
          <w:szCs w:val="24"/>
        </w:rPr>
        <w:t>Mike Lodato</w:t>
      </w:r>
      <w:r w:rsidR="00F50470" w:rsidRPr="00F50470">
        <w:rPr>
          <w:sz w:val="24"/>
          <w:szCs w:val="24"/>
        </w:rPr>
        <w:t xml:space="preserve"> made a motion to close the meeting at </w:t>
      </w:r>
      <w:r w:rsidR="00F52EA0">
        <w:rPr>
          <w:sz w:val="24"/>
          <w:szCs w:val="24"/>
        </w:rPr>
        <w:t xml:space="preserve">8:50 </w:t>
      </w:r>
      <w:r w:rsidR="00F50470" w:rsidRPr="00F50470">
        <w:rPr>
          <w:sz w:val="24"/>
          <w:szCs w:val="24"/>
        </w:rPr>
        <w:t xml:space="preserve">a.m.  This motion was seconded by </w:t>
      </w:r>
      <w:r w:rsidR="00D92830">
        <w:rPr>
          <w:sz w:val="24"/>
          <w:szCs w:val="24"/>
        </w:rPr>
        <w:t>Fred Parola</w:t>
      </w:r>
      <w:r w:rsidR="00F50470" w:rsidRPr="00F50470">
        <w:rPr>
          <w:sz w:val="24"/>
          <w:szCs w:val="24"/>
        </w:rPr>
        <w:t xml:space="preserve">.  All were in favor.  Motion carried.  </w:t>
      </w:r>
    </w:p>
    <w:p w:rsidR="00F50470" w:rsidRPr="00F50470" w:rsidRDefault="00F50470" w:rsidP="00F50470">
      <w:pPr>
        <w:rPr>
          <w:sz w:val="24"/>
          <w:szCs w:val="24"/>
        </w:rPr>
      </w:pPr>
    </w:p>
    <w:p w:rsidR="00F50470" w:rsidRDefault="00F50470" w:rsidP="00F50470">
      <w:pPr>
        <w:rPr>
          <w:sz w:val="24"/>
          <w:szCs w:val="24"/>
        </w:rPr>
      </w:pPr>
      <w:r w:rsidRPr="00F50470">
        <w:rPr>
          <w:sz w:val="24"/>
          <w:szCs w:val="24"/>
        </w:rPr>
        <w:t xml:space="preserve">Respectfully submitted by </w:t>
      </w:r>
    </w:p>
    <w:p w:rsidR="00F50470" w:rsidRDefault="00F50470" w:rsidP="00F50470">
      <w:pPr>
        <w:rPr>
          <w:sz w:val="24"/>
          <w:szCs w:val="24"/>
        </w:rPr>
      </w:pPr>
    </w:p>
    <w:p w:rsidR="00F50470" w:rsidRPr="00F50470" w:rsidRDefault="00F50470" w:rsidP="00F50470">
      <w:pPr>
        <w:rPr>
          <w:sz w:val="24"/>
          <w:szCs w:val="24"/>
        </w:rPr>
      </w:pPr>
    </w:p>
    <w:p w:rsidR="00F50470" w:rsidRPr="00F50470" w:rsidRDefault="00F50470" w:rsidP="00F50470">
      <w:pPr>
        <w:rPr>
          <w:sz w:val="24"/>
          <w:szCs w:val="24"/>
        </w:rPr>
      </w:pPr>
      <w:r w:rsidRPr="00F50470">
        <w:rPr>
          <w:sz w:val="24"/>
          <w:szCs w:val="24"/>
        </w:rPr>
        <w:t>________________________</w:t>
      </w:r>
    </w:p>
    <w:p w:rsidR="00F50470" w:rsidRPr="00F50470" w:rsidRDefault="00F50470" w:rsidP="00F50470">
      <w:pPr>
        <w:rPr>
          <w:sz w:val="24"/>
          <w:szCs w:val="24"/>
        </w:rPr>
      </w:pPr>
    </w:p>
    <w:p w:rsidR="00F50470" w:rsidRPr="00F50470" w:rsidRDefault="00D92830" w:rsidP="00F50470">
      <w:pPr>
        <w:rPr>
          <w:sz w:val="24"/>
          <w:szCs w:val="24"/>
        </w:rPr>
      </w:pPr>
      <w:r>
        <w:rPr>
          <w:sz w:val="24"/>
          <w:szCs w:val="24"/>
        </w:rPr>
        <w:t>Arlyn Eames</w:t>
      </w:r>
    </w:p>
    <w:p w:rsidR="00D42F43" w:rsidRPr="00F50470" w:rsidRDefault="00F50470" w:rsidP="00F50470">
      <w:pPr>
        <w:rPr>
          <w:sz w:val="24"/>
          <w:szCs w:val="24"/>
        </w:rPr>
      </w:pPr>
      <w:r w:rsidRPr="00F50470">
        <w:rPr>
          <w:sz w:val="24"/>
          <w:szCs w:val="24"/>
        </w:rPr>
        <w:t xml:space="preserve">Deputy </w:t>
      </w:r>
      <w:r w:rsidR="00D92830">
        <w:rPr>
          <w:sz w:val="24"/>
          <w:szCs w:val="24"/>
        </w:rPr>
        <w:t>Financial Officer</w:t>
      </w:r>
    </w:p>
    <w:p w:rsidR="001364FC" w:rsidRDefault="001364FC"/>
    <w:sectPr w:rsidR="001364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B72F9"/>
    <w:multiLevelType w:val="hybridMultilevel"/>
    <w:tmpl w:val="D1DA2582"/>
    <w:lvl w:ilvl="0" w:tplc="C842213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39"/>
    <w:rsid w:val="000119C1"/>
    <w:rsid w:val="001364FC"/>
    <w:rsid w:val="00315971"/>
    <w:rsid w:val="003E322F"/>
    <w:rsid w:val="00502991"/>
    <w:rsid w:val="00653239"/>
    <w:rsid w:val="00772F50"/>
    <w:rsid w:val="00833B6F"/>
    <w:rsid w:val="00887539"/>
    <w:rsid w:val="008B7CB1"/>
    <w:rsid w:val="008D6912"/>
    <w:rsid w:val="00B46800"/>
    <w:rsid w:val="00BC7EC1"/>
    <w:rsid w:val="00C653E4"/>
    <w:rsid w:val="00D42F43"/>
    <w:rsid w:val="00D532AA"/>
    <w:rsid w:val="00D92830"/>
    <w:rsid w:val="00ED65A7"/>
    <w:rsid w:val="00F50470"/>
    <w:rsid w:val="00F52EA0"/>
    <w:rsid w:val="00F5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b/>
      <w:bCs/>
      <w:sz w:val="32"/>
      <w:szCs w:val="32"/>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3">
    <w:name w:val="Body Text 3"/>
    <w:basedOn w:val="Normal"/>
    <w:link w:val="BodyText3Char"/>
    <w:semiHidden/>
    <w:rsid w:val="00D42F43"/>
    <w:rPr>
      <w:rFonts w:ascii="Tahoma" w:hAnsi="Tahoma" w:cs="Tahoma"/>
      <w:b/>
      <w:bCs/>
      <w:i/>
      <w:iCs/>
      <w:sz w:val="28"/>
      <w:u w:val="single"/>
    </w:rPr>
  </w:style>
  <w:style w:type="character" w:customStyle="1" w:styleId="BodyText3Char">
    <w:name w:val="Body Text 3 Char"/>
    <w:basedOn w:val="DefaultParagraphFont"/>
    <w:link w:val="BodyText3"/>
    <w:semiHidden/>
    <w:rsid w:val="00D42F43"/>
    <w:rPr>
      <w:rFonts w:ascii="Tahoma" w:hAnsi="Tahoma" w:cs="Tahoma"/>
      <w:b/>
      <w:bCs/>
      <w:i/>
      <w:iCs/>
      <w:sz w:val="28"/>
      <w:u w:val="single"/>
    </w:rPr>
  </w:style>
  <w:style w:type="character" w:styleId="Hyperlink">
    <w:name w:val="Hyperlink"/>
    <w:uiPriority w:val="99"/>
    <w:semiHidden/>
    <w:unhideWhenUsed/>
    <w:rsid w:val="00D42F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b/>
      <w:bCs/>
      <w:sz w:val="32"/>
      <w:szCs w:val="32"/>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3">
    <w:name w:val="Body Text 3"/>
    <w:basedOn w:val="Normal"/>
    <w:link w:val="BodyText3Char"/>
    <w:semiHidden/>
    <w:rsid w:val="00D42F43"/>
    <w:rPr>
      <w:rFonts w:ascii="Tahoma" w:hAnsi="Tahoma" w:cs="Tahoma"/>
      <w:b/>
      <w:bCs/>
      <w:i/>
      <w:iCs/>
      <w:sz w:val="28"/>
      <w:u w:val="single"/>
    </w:rPr>
  </w:style>
  <w:style w:type="character" w:customStyle="1" w:styleId="BodyText3Char">
    <w:name w:val="Body Text 3 Char"/>
    <w:basedOn w:val="DefaultParagraphFont"/>
    <w:link w:val="BodyText3"/>
    <w:semiHidden/>
    <w:rsid w:val="00D42F43"/>
    <w:rPr>
      <w:rFonts w:ascii="Tahoma" w:hAnsi="Tahoma" w:cs="Tahoma"/>
      <w:b/>
      <w:bCs/>
      <w:i/>
      <w:iCs/>
      <w:sz w:val="28"/>
      <w:u w:val="single"/>
    </w:rPr>
  </w:style>
  <w:style w:type="character" w:styleId="Hyperlink">
    <w:name w:val="Hyperlink"/>
    <w:uiPriority w:val="99"/>
    <w:semiHidden/>
    <w:unhideWhenUsed/>
    <w:rsid w:val="00D42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Advertising Committee Meeting Agenda</vt:lpstr>
    </vt:vector>
  </TitlesOfParts>
  <Company>Town of Hempstead</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Committee Meeting Agenda</dc:title>
  <dc:creator>arlyeam</dc:creator>
  <cp:lastModifiedBy>michlod</cp:lastModifiedBy>
  <cp:revision>9</cp:revision>
  <cp:lastPrinted>2017-02-08T16:56:00Z</cp:lastPrinted>
  <dcterms:created xsi:type="dcterms:W3CDTF">2018-05-25T15:57:00Z</dcterms:created>
  <dcterms:modified xsi:type="dcterms:W3CDTF">2018-05-31T18:50:00Z</dcterms:modified>
</cp:coreProperties>
</file>